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94306" w:rsidRPr="00E46938" w:rsidRDefault="00594306" w:rsidP="00E46938">
      <w:pPr>
        <w:spacing w:after="0"/>
        <w:rPr>
          <w:rFonts w:ascii="Times New Roman" w:hAnsi="Times New Roman" w:cs="Times New Roman"/>
          <w:sz w:val="24"/>
          <w:szCs w:val="24"/>
        </w:rPr>
      </w:pPr>
    </w:p>
    <w:p w:rsidR="00594306" w:rsidRPr="00E46938" w:rsidRDefault="00594306" w:rsidP="00E46938">
      <w:pPr>
        <w:spacing w:after="0"/>
        <w:rPr>
          <w:rFonts w:ascii="Times New Roman" w:hAnsi="Times New Roman" w:cs="Times New Roman"/>
          <w:sz w:val="24"/>
          <w:szCs w:val="24"/>
        </w:rPr>
      </w:pPr>
    </w:p>
    <w:p w:rsidR="00594306" w:rsidRPr="00E46938" w:rsidRDefault="00594306" w:rsidP="00E46938">
      <w:pPr>
        <w:spacing w:after="0"/>
        <w:rPr>
          <w:rFonts w:ascii="Times New Roman" w:hAnsi="Times New Roman" w:cs="Times New Roman"/>
          <w:sz w:val="24"/>
          <w:szCs w:val="24"/>
        </w:rPr>
      </w:pPr>
    </w:p>
    <w:p w:rsidR="00594306" w:rsidRPr="00E46938" w:rsidRDefault="00594306" w:rsidP="00E46938">
      <w:pPr>
        <w:spacing w:after="0"/>
        <w:rPr>
          <w:rFonts w:ascii="Times New Roman" w:hAnsi="Times New Roman" w:cs="Times New Roman"/>
          <w:sz w:val="24"/>
          <w:szCs w:val="24"/>
        </w:rPr>
      </w:pPr>
    </w:p>
    <w:p w:rsidR="00594306" w:rsidRPr="00E46938" w:rsidRDefault="00594306" w:rsidP="00E46938">
      <w:pPr>
        <w:spacing w:after="0"/>
        <w:rPr>
          <w:rFonts w:ascii="Times New Roman" w:hAnsi="Times New Roman" w:cs="Times New Roman"/>
          <w:sz w:val="24"/>
          <w:szCs w:val="24"/>
        </w:rPr>
      </w:pPr>
    </w:p>
    <w:p w:rsidR="00594306" w:rsidRPr="00E46938" w:rsidRDefault="00594306" w:rsidP="00E46938">
      <w:pPr>
        <w:spacing w:after="0"/>
        <w:rPr>
          <w:rFonts w:ascii="Times New Roman" w:hAnsi="Times New Roman" w:cs="Times New Roman"/>
          <w:sz w:val="24"/>
          <w:szCs w:val="24"/>
        </w:rPr>
      </w:pPr>
    </w:p>
    <w:p w:rsidR="00594306" w:rsidRPr="00E46938" w:rsidRDefault="00594306" w:rsidP="00E46938">
      <w:pPr>
        <w:spacing w:after="0"/>
        <w:rPr>
          <w:rFonts w:ascii="Times New Roman" w:hAnsi="Times New Roman" w:cs="Times New Roman"/>
          <w:sz w:val="24"/>
          <w:szCs w:val="24"/>
        </w:rPr>
      </w:pPr>
    </w:p>
    <w:p w:rsidR="00594306" w:rsidRDefault="00594306" w:rsidP="00E46938">
      <w:pPr>
        <w:spacing w:after="0"/>
        <w:rPr>
          <w:rFonts w:ascii="Times New Roman" w:hAnsi="Times New Roman" w:cs="Times New Roman"/>
          <w:sz w:val="24"/>
          <w:szCs w:val="24"/>
        </w:rPr>
      </w:pPr>
    </w:p>
    <w:p w:rsidR="00E46938" w:rsidRDefault="00E46938" w:rsidP="00E46938">
      <w:pPr>
        <w:spacing w:after="0"/>
        <w:rPr>
          <w:rFonts w:ascii="Times New Roman" w:hAnsi="Times New Roman" w:cs="Times New Roman"/>
          <w:sz w:val="24"/>
          <w:szCs w:val="24"/>
        </w:rPr>
      </w:pPr>
    </w:p>
    <w:p w:rsidR="00E46938" w:rsidRDefault="00E46938" w:rsidP="00E46938">
      <w:pPr>
        <w:spacing w:after="0"/>
        <w:rPr>
          <w:rFonts w:ascii="Times New Roman" w:hAnsi="Times New Roman" w:cs="Times New Roman"/>
          <w:sz w:val="24"/>
          <w:szCs w:val="24"/>
        </w:rPr>
      </w:pPr>
    </w:p>
    <w:p w:rsidR="00E46938" w:rsidRPr="00E46938" w:rsidRDefault="00E46938" w:rsidP="00E46938">
      <w:pPr>
        <w:spacing w:after="0"/>
        <w:rPr>
          <w:rFonts w:ascii="Times New Roman" w:hAnsi="Times New Roman" w:cs="Times New Roman"/>
          <w:sz w:val="24"/>
          <w:szCs w:val="24"/>
        </w:rPr>
      </w:pPr>
    </w:p>
    <w:p w:rsidR="00594306" w:rsidRPr="00E46938" w:rsidRDefault="00594306" w:rsidP="00E46938">
      <w:pPr>
        <w:spacing w:after="0"/>
        <w:rPr>
          <w:rFonts w:ascii="Times New Roman" w:hAnsi="Times New Roman" w:cs="Times New Roman"/>
          <w:sz w:val="24"/>
          <w:szCs w:val="24"/>
        </w:rPr>
      </w:pPr>
    </w:p>
    <w:p w:rsidR="00E46938" w:rsidRPr="00E46938" w:rsidRDefault="00E46938" w:rsidP="00E46938">
      <w:pPr>
        <w:spacing w:after="0"/>
        <w:rPr>
          <w:rFonts w:ascii="Times New Roman" w:hAnsi="Times New Roman" w:cs="Times New Roman"/>
          <w:sz w:val="24"/>
          <w:szCs w:val="24"/>
        </w:rPr>
      </w:pPr>
    </w:p>
    <w:p w:rsidR="00E46938" w:rsidRPr="00E46938" w:rsidRDefault="00E46938" w:rsidP="00E46938">
      <w:pPr>
        <w:spacing w:after="0"/>
        <w:rPr>
          <w:rFonts w:ascii="Times New Roman" w:hAnsi="Times New Roman" w:cs="Times New Roman"/>
          <w:sz w:val="24"/>
          <w:szCs w:val="24"/>
        </w:rPr>
      </w:pPr>
    </w:p>
    <w:p w:rsidR="00594306" w:rsidRPr="00E46938" w:rsidRDefault="00AE149B" w:rsidP="00E46938">
      <w:pPr>
        <w:spacing w:after="0" w:line="480" w:lineRule="auto"/>
        <w:jc w:val="center"/>
        <w:rPr>
          <w:rFonts w:ascii="Times New Roman" w:hAnsi="Times New Roman" w:cs="Times New Roman"/>
          <w:color w:val="000000" w:themeColor="text1"/>
          <w:sz w:val="24"/>
          <w:szCs w:val="24"/>
        </w:rPr>
      </w:pPr>
      <w:r w:rsidRPr="00E46938">
        <w:rPr>
          <w:rFonts w:ascii="Times New Roman" w:hAnsi="Times New Roman" w:cs="Times New Roman"/>
          <w:color w:val="000000" w:themeColor="text1"/>
          <w:sz w:val="24"/>
          <w:szCs w:val="24"/>
        </w:rPr>
        <w:t>The Impact of Rape and Sexual Assault</w:t>
      </w:r>
    </w:p>
    <w:p w:rsidR="00594306" w:rsidRPr="00E46938" w:rsidRDefault="00AE149B" w:rsidP="00E46938">
      <w:pPr>
        <w:spacing w:after="0" w:line="480" w:lineRule="auto"/>
        <w:jc w:val="center"/>
        <w:rPr>
          <w:rFonts w:ascii="Times New Roman" w:hAnsi="Times New Roman" w:cs="Times New Roman"/>
          <w:color w:val="000000" w:themeColor="text1"/>
          <w:sz w:val="24"/>
          <w:szCs w:val="24"/>
        </w:rPr>
      </w:pPr>
      <w:r w:rsidRPr="00E46938">
        <w:rPr>
          <w:rFonts w:ascii="Times New Roman" w:hAnsi="Times New Roman" w:cs="Times New Roman"/>
          <w:color w:val="000000" w:themeColor="text1"/>
          <w:sz w:val="24"/>
          <w:szCs w:val="24"/>
        </w:rPr>
        <w:t>Student Name</w:t>
      </w:r>
    </w:p>
    <w:p w:rsidR="00594306" w:rsidRPr="00E46938" w:rsidRDefault="00AE149B" w:rsidP="00E46938">
      <w:pPr>
        <w:spacing w:after="0" w:line="480" w:lineRule="auto"/>
        <w:jc w:val="center"/>
        <w:rPr>
          <w:rFonts w:ascii="Times New Roman" w:hAnsi="Times New Roman" w:cs="Times New Roman"/>
          <w:color w:val="000000" w:themeColor="text1"/>
          <w:sz w:val="24"/>
          <w:szCs w:val="24"/>
        </w:rPr>
      </w:pPr>
      <w:r w:rsidRPr="00E46938">
        <w:rPr>
          <w:rFonts w:ascii="Times New Roman" w:hAnsi="Times New Roman" w:cs="Times New Roman"/>
          <w:color w:val="000000" w:themeColor="text1"/>
          <w:sz w:val="24"/>
          <w:szCs w:val="24"/>
        </w:rPr>
        <w:t>Institution Affiliation</w:t>
      </w:r>
    </w:p>
    <w:p w:rsidR="00594306" w:rsidRPr="00E46938" w:rsidRDefault="00AE149B" w:rsidP="00E46938">
      <w:pPr>
        <w:spacing w:after="0" w:line="480" w:lineRule="auto"/>
        <w:jc w:val="center"/>
        <w:rPr>
          <w:rFonts w:ascii="Times New Roman" w:hAnsi="Times New Roman" w:cs="Times New Roman"/>
          <w:color w:val="000000" w:themeColor="text1"/>
          <w:sz w:val="24"/>
          <w:szCs w:val="24"/>
        </w:rPr>
      </w:pPr>
      <w:r w:rsidRPr="00E46938">
        <w:rPr>
          <w:rFonts w:ascii="Times New Roman" w:hAnsi="Times New Roman" w:cs="Times New Roman"/>
          <w:color w:val="000000" w:themeColor="text1"/>
          <w:sz w:val="24"/>
          <w:szCs w:val="24"/>
        </w:rPr>
        <w:t>Date</w:t>
      </w:r>
    </w:p>
    <w:p w:rsidR="00594306" w:rsidRPr="00E46938" w:rsidRDefault="00594306" w:rsidP="00E46938">
      <w:pPr>
        <w:spacing w:after="0"/>
        <w:jc w:val="center"/>
        <w:rPr>
          <w:rFonts w:ascii="Times New Roman" w:hAnsi="Times New Roman" w:cs="Times New Roman"/>
          <w:b/>
          <w:sz w:val="24"/>
          <w:szCs w:val="24"/>
        </w:rPr>
      </w:pPr>
    </w:p>
    <w:p w:rsidR="00594306" w:rsidRPr="00E46938" w:rsidRDefault="00594306" w:rsidP="00E46938">
      <w:pPr>
        <w:spacing w:after="0"/>
        <w:rPr>
          <w:rFonts w:ascii="Times New Roman" w:hAnsi="Times New Roman" w:cs="Times New Roman"/>
          <w:b/>
          <w:sz w:val="24"/>
          <w:szCs w:val="24"/>
        </w:rPr>
      </w:pPr>
    </w:p>
    <w:p w:rsidR="00594306" w:rsidRPr="00E46938" w:rsidRDefault="00594306" w:rsidP="00E46938">
      <w:pPr>
        <w:spacing w:after="0"/>
        <w:jc w:val="center"/>
        <w:rPr>
          <w:rFonts w:ascii="Times New Roman" w:hAnsi="Times New Roman" w:cs="Times New Roman"/>
          <w:sz w:val="24"/>
          <w:szCs w:val="24"/>
        </w:rPr>
      </w:pPr>
    </w:p>
    <w:p w:rsidR="00594306" w:rsidRPr="00E46938" w:rsidRDefault="00594306" w:rsidP="00E46938">
      <w:pPr>
        <w:spacing w:after="0"/>
        <w:rPr>
          <w:rFonts w:ascii="Times New Roman" w:hAnsi="Times New Roman" w:cs="Times New Roman"/>
          <w:sz w:val="24"/>
          <w:szCs w:val="24"/>
        </w:rPr>
      </w:pPr>
    </w:p>
    <w:p w:rsidR="00594306" w:rsidRPr="00E46938" w:rsidRDefault="00594306" w:rsidP="00E46938">
      <w:pPr>
        <w:spacing w:after="0"/>
        <w:rPr>
          <w:rFonts w:ascii="Times New Roman" w:hAnsi="Times New Roman" w:cs="Times New Roman"/>
          <w:sz w:val="24"/>
          <w:szCs w:val="24"/>
        </w:rPr>
      </w:pPr>
    </w:p>
    <w:p w:rsidR="00594306" w:rsidRPr="00E46938" w:rsidRDefault="00594306" w:rsidP="00E46938">
      <w:pPr>
        <w:spacing w:after="0"/>
        <w:rPr>
          <w:rFonts w:ascii="Times New Roman" w:hAnsi="Times New Roman" w:cs="Times New Roman"/>
          <w:sz w:val="24"/>
          <w:szCs w:val="24"/>
        </w:rPr>
      </w:pPr>
    </w:p>
    <w:p w:rsidR="00594306" w:rsidRPr="00E46938" w:rsidRDefault="00594306" w:rsidP="00E46938">
      <w:pPr>
        <w:spacing w:after="0"/>
        <w:rPr>
          <w:rFonts w:ascii="Times New Roman" w:hAnsi="Times New Roman" w:cs="Times New Roman"/>
          <w:sz w:val="24"/>
          <w:szCs w:val="24"/>
        </w:rPr>
      </w:pPr>
    </w:p>
    <w:p w:rsidR="00594306" w:rsidRPr="00E46938" w:rsidRDefault="00594306" w:rsidP="00E46938">
      <w:pPr>
        <w:spacing w:after="0"/>
        <w:rPr>
          <w:rFonts w:ascii="Times New Roman" w:hAnsi="Times New Roman" w:cs="Times New Roman"/>
          <w:sz w:val="24"/>
          <w:szCs w:val="24"/>
        </w:rPr>
      </w:pPr>
    </w:p>
    <w:p w:rsidR="00594306" w:rsidRPr="00E46938" w:rsidRDefault="00594306" w:rsidP="00E46938">
      <w:pPr>
        <w:spacing w:after="0"/>
        <w:rPr>
          <w:rFonts w:ascii="Times New Roman" w:hAnsi="Times New Roman" w:cs="Times New Roman"/>
          <w:sz w:val="24"/>
          <w:szCs w:val="24"/>
        </w:rPr>
      </w:pPr>
    </w:p>
    <w:p w:rsidR="00594306" w:rsidRDefault="00594306" w:rsidP="00E46938">
      <w:pPr>
        <w:spacing w:after="0"/>
        <w:rPr>
          <w:rFonts w:ascii="Times New Roman" w:hAnsi="Times New Roman" w:cs="Times New Roman"/>
          <w:sz w:val="24"/>
          <w:szCs w:val="24"/>
        </w:rPr>
      </w:pPr>
    </w:p>
    <w:p w:rsidR="00E46938" w:rsidRDefault="00E46938" w:rsidP="00E46938">
      <w:pPr>
        <w:spacing w:after="0"/>
        <w:rPr>
          <w:rFonts w:ascii="Times New Roman" w:hAnsi="Times New Roman" w:cs="Times New Roman"/>
          <w:sz w:val="24"/>
          <w:szCs w:val="24"/>
        </w:rPr>
      </w:pPr>
    </w:p>
    <w:p w:rsidR="00E46938" w:rsidRDefault="00E46938" w:rsidP="00E46938">
      <w:pPr>
        <w:spacing w:after="0"/>
        <w:rPr>
          <w:rFonts w:ascii="Times New Roman" w:hAnsi="Times New Roman" w:cs="Times New Roman"/>
          <w:sz w:val="24"/>
          <w:szCs w:val="24"/>
        </w:rPr>
      </w:pPr>
    </w:p>
    <w:p w:rsidR="00E46938" w:rsidRDefault="00E46938" w:rsidP="00E46938">
      <w:pPr>
        <w:spacing w:after="0"/>
        <w:rPr>
          <w:rFonts w:ascii="Times New Roman" w:hAnsi="Times New Roman" w:cs="Times New Roman"/>
          <w:sz w:val="24"/>
          <w:szCs w:val="24"/>
        </w:rPr>
      </w:pPr>
    </w:p>
    <w:p w:rsidR="00E46938" w:rsidRDefault="00E46938" w:rsidP="00E46938">
      <w:pPr>
        <w:spacing w:after="0"/>
        <w:rPr>
          <w:rFonts w:ascii="Times New Roman" w:hAnsi="Times New Roman" w:cs="Times New Roman"/>
          <w:sz w:val="24"/>
          <w:szCs w:val="24"/>
        </w:rPr>
      </w:pPr>
    </w:p>
    <w:p w:rsidR="00E46938" w:rsidRDefault="00E46938" w:rsidP="00E46938">
      <w:pPr>
        <w:spacing w:after="0"/>
        <w:rPr>
          <w:rFonts w:ascii="Times New Roman" w:hAnsi="Times New Roman" w:cs="Times New Roman"/>
          <w:sz w:val="24"/>
          <w:szCs w:val="24"/>
        </w:rPr>
      </w:pPr>
    </w:p>
    <w:p w:rsidR="00E46938" w:rsidRDefault="00E46938" w:rsidP="00E46938">
      <w:pPr>
        <w:spacing w:after="0"/>
        <w:rPr>
          <w:rFonts w:ascii="Times New Roman" w:hAnsi="Times New Roman" w:cs="Times New Roman"/>
          <w:sz w:val="24"/>
          <w:szCs w:val="24"/>
        </w:rPr>
      </w:pPr>
    </w:p>
    <w:p w:rsidR="00E46938" w:rsidRDefault="00E46938" w:rsidP="00E46938">
      <w:pPr>
        <w:spacing w:after="0"/>
        <w:rPr>
          <w:rFonts w:ascii="Times New Roman" w:hAnsi="Times New Roman" w:cs="Times New Roman"/>
          <w:sz w:val="24"/>
          <w:szCs w:val="24"/>
        </w:rPr>
      </w:pPr>
    </w:p>
    <w:p w:rsidR="00E46938" w:rsidRDefault="00E46938" w:rsidP="00E46938">
      <w:pPr>
        <w:spacing w:after="0"/>
        <w:rPr>
          <w:rFonts w:ascii="Times New Roman" w:hAnsi="Times New Roman" w:cs="Times New Roman"/>
          <w:sz w:val="24"/>
          <w:szCs w:val="24"/>
        </w:rPr>
      </w:pPr>
    </w:p>
    <w:p w:rsidR="00E46938" w:rsidRPr="00E46938" w:rsidRDefault="00E46938" w:rsidP="00E46938">
      <w:pPr>
        <w:spacing w:after="0"/>
        <w:rPr>
          <w:rFonts w:ascii="Times New Roman" w:hAnsi="Times New Roman" w:cs="Times New Roman"/>
          <w:sz w:val="24"/>
          <w:szCs w:val="24"/>
        </w:rPr>
      </w:pPr>
    </w:p>
    <w:p w:rsidR="00594306" w:rsidRPr="00E46938" w:rsidRDefault="00594306" w:rsidP="00E46938">
      <w:pPr>
        <w:spacing w:after="0"/>
        <w:rPr>
          <w:rFonts w:ascii="Times New Roman" w:hAnsi="Times New Roman" w:cs="Times New Roman"/>
          <w:sz w:val="24"/>
          <w:szCs w:val="24"/>
        </w:rPr>
      </w:pPr>
    </w:p>
    <w:p w:rsidR="00594306" w:rsidRPr="00E46938" w:rsidRDefault="00594306" w:rsidP="00E46938">
      <w:pPr>
        <w:spacing w:after="0"/>
        <w:rPr>
          <w:rFonts w:ascii="Times New Roman" w:hAnsi="Times New Roman" w:cs="Times New Roman"/>
          <w:sz w:val="24"/>
          <w:szCs w:val="24"/>
        </w:rPr>
      </w:pPr>
    </w:p>
    <w:p w:rsidR="00594306" w:rsidRPr="00E46938" w:rsidRDefault="00AE149B" w:rsidP="00E46938">
      <w:pPr>
        <w:spacing w:after="0" w:line="480" w:lineRule="auto"/>
        <w:jc w:val="center"/>
        <w:rPr>
          <w:rFonts w:ascii="Times New Roman" w:hAnsi="Times New Roman" w:cs="Times New Roman"/>
          <w:color w:val="000000" w:themeColor="text1"/>
          <w:sz w:val="24"/>
          <w:szCs w:val="24"/>
        </w:rPr>
      </w:pPr>
      <w:r w:rsidRPr="00E46938">
        <w:rPr>
          <w:rFonts w:ascii="Times New Roman" w:hAnsi="Times New Roman" w:cs="Times New Roman"/>
          <w:color w:val="000000" w:themeColor="text1"/>
          <w:sz w:val="24"/>
          <w:szCs w:val="24"/>
        </w:rPr>
        <w:lastRenderedPageBreak/>
        <w:t>The Impact of Rape and Sexual Assault</w:t>
      </w:r>
    </w:p>
    <w:p w:rsidR="00594306" w:rsidRPr="00E46938" w:rsidRDefault="00AE149B" w:rsidP="00E46938">
      <w:pPr>
        <w:spacing w:after="0" w:line="480" w:lineRule="auto"/>
        <w:ind w:firstLine="720"/>
        <w:jc w:val="center"/>
        <w:rPr>
          <w:rFonts w:ascii="Times New Roman" w:hAnsi="Times New Roman" w:cs="Times New Roman"/>
          <w:b/>
          <w:color w:val="000000" w:themeColor="text1"/>
          <w:sz w:val="24"/>
          <w:szCs w:val="24"/>
        </w:rPr>
      </w:pPr>
      <w:r w:rsidRPr="00E46938">
        <w:rPr>
          <w:rFonts w:ascii="Times New Roman" w:hAnsi="Times New Roman" w:cs="Times New Roman"/>
          <w:b/>
          <w:color w:val="000000" w:themeColor="text1"/>
          <w:sz w:val="24"/>
          <w:szCs w:val="24"/>
        </w:rPr>
        <w:t>Thesis</w:t>
      </w:r>
    </w:p>
    <w:p w:rsidR="00594306" w:rsidRPr="00E46938" w:rsidRDefault="00AE149B" w:rsidP="00E46938">
      <w:pPr>
        <w:spacing w:after="0" w:line="480" w:lineRule="auto"/>
        <w:ind w:firstLine="720"/>
        <w:rPr>
          <w:rFonts w:ascii="Times New Roman" w:hAnsi="Times New Roman" w:cs="Times New Roman"/>
          <w:color w:val="000000" w:themeColor="text1"/>
          <w:sz w:val="24"/>
          <w:szCs w:val="24"/>
        </w:rPr>
      </w:pPr>
      <w:r w:rsidRPr="00E46938">
        <w:rPr>
          <w:rFonts w:ascii="Times New Roman" w:hAnsi="Times New Roman" w:cs="Times New Roman"/>
          <w:color w:val="000000" w:themeColor="text1"/>
          <w:sz w:val="24"/>
          <w:szCs w:val="24"/>
        </w:rPr>
        <w:t xml:space="preserve">Rape and sexual assault are some of the crimes that impact American communities significantly. The two terms (rape and sexual assault) are used to </w:t>
      </w:r>
      <w:r w:rsidR="005B63AF" w:rsidRPr="00E46938">
        <w:rPr>
          <w:rFonts w:ascii="Times New Roman" w:hAnsi="Times New Roman" w:cs="Times New Roman"/>
          <w:color w:val="000000" w:themeColor="text1"/>
          <w:sz w:val="24"/>
          <w:szCs w:val="24"/>
        </w:rPr>
        <w:t>explain</w:t>
      </w:r>
      <w:r w:rsidRPr="00E46938">
        <w:rPr>
          <w:rFonts w:ascii="Times New Roman" w:hAnsi="Times New Roman" w:cs="Times New Roman"/>
          <w:color w:val="000000" w:themeColor="text1"/>
          <w:sz w:val="24"/>
          <w:szCs w:val="24"/>
        </w:rPr>
        <w:t xml:space="preserve"> two different offenses. Rape occurs wh</w:t>
      </w:r>
      <w:r w:rsidR="00193CE2" w:rsidRPr="00E46938">
        <w:rPr>
          <w:rFonts w:ascii="Times New Roman" w:hAnsi="Times New Roman" w:cs="Times New Roman"/>
          <w:color w:val="000000" w:themeColor="text1"/>
          <w:sz w:val="24"/>
          <w:szCs w:val="24"/>
        </w:rPr>
        <w:t>en the offender uses his reproductive organ</w:t>
      </w:r>
      <w:r w:rsidRPr="00E46938">
        <w:rPr>
          <w:rFonts w:ascii="Times New Roman" w:hAnsi="Times New Roman" w:cs="Times New Roman"/>
          <w:color w:val="000000" w:themeColor="text1"/>
          <w:sz w:val="24"/>
          <w:szCs w:val="24"/>
        </w:rPr>
        <w:t xml:space="preserve"> to penetrate the offender while assault occurs when another part of the body or an object is used without consent. The description of crime involves the act of emotional, psychological, and physiological violations in the form of a sexual act. Sexual assault can occur with or without violence. Sexual assault and rape can lead to detrimental effects in the community</w:t>
      </w:r>
      <w:r w:rsidR="00653749" w:rsidRPr="00E46938">
        <w:rPr>
          <w:rFonts w:ascii="Times New Roman" w:hAnsi="Times New Roman" w:cs="Times New Roman"/>
          <w:color w:val="000000" w:themeColor="text1"/>
          <w:sz w:val="24"/>
          <w:szCs w:val="24"/>
        </w:rPr>
        <w:t xml:space="preserve"> (</w:t>
      </w:r>
      <w:r w:rsidR="00653749" w:rsidRPr="00E46938">
        <w:rPr>
          <w:rFonts w:ascii="Times New Roman" w:hAnsi="Times New Roman" w:cs="Times New Roman"/>
          <w:color w:val="000000" w:themeColor="text1"/>
          <w:sz w:val="24"/>
          <w:szCs w:val="24"/>
          <w:shd w:val="clear" w:color="auto" w:fill="FFFFFF"/>
        </w:rPr>
        <w:t>Koo et al., 2012)</w:t>
      </w:r>
      <w:r w:rsidRPr="00E46938">
        <w:rPr>
          <w:rFonts w:ascii="Times New Roman" w:hAnsi="Times New Roman" w:cs="Times New Roman"/>
          <w:color w:val="000000" w:themeColor="text1"/>
          <w:sz w:val="24"/>
          <w:szCs w:val="24"/>
        </w:rPr>
        <w:t xml:space="preserve">. The </w:t>
      </w:r>
      <w:r w:rsidR="00E647F5" w:rsidRPr="00E46938">
        <w:rPr>
          <w:rFonts w:ascii="Times New Roman" w:hAnsi="Times New Roman" w:cs="Times New Roman"/>
          <w:color w:val="000000" w:themeColor="text1"/>
          <w:sz w:val="24"/>
          <w:szCs w:val="24"/>
        </w:rPr>
        <w:t xml:space="preserve">survivors suffer significantly due to the traumatic event, which impacts the emotional, psychological, and physical wellbeing. When the physical, mental, and emotional wellbeing of people is affected, the health </w:t>
      </w:r>
      <w:r w:rsidR="00193CE2" w:rsidRPr="00E46938">
        <w:rPr>
          <w:rFonts w:ascii="Times New Roman" w:hAnsi="Times New Roman" w:cs="Times New Roman"/>
          <w:color w:val="000000" w:themeColor="text1"/>
          <w:sz w:val="24"/>
          <w:szCs w:val="24"/>
        </w:rPr>
        <w:t>s</w:t>
      </w:r>
      <w:r w:rsidR="000A1B0E" w:rsidRPr="00E46938">
        <w:rPr>
          <w:rFonts w:ascii="Times New Roman" w:hAnsi="Times New Roman" w:cs="Times New Roman"/>
          <w:color w:val="000000" w:themeColor="text1"/>
          <w:sz w:val="24"/>
          <w:szCs w:val="24"/>
        </w:rPr>
        <w:t>t</w:t>
      </w:r>
      <w:r w:rsidR="00193CE2" w:rsidRPr="00E46938">
        <w:rPr>
          <w:rFonts w:ascii="Times New Roman" w:hAnsi="Times New Roman" w:cs="Times New Roman"/>
          <w:color w:val="000000" w:themeColor="text1"/>
          <w:sz w:val="24"/>
          <w:szCs w:val="24"/>
        </w:rPr>
        <w:t xml:space="preserve">atus </w:t>
      </w:r>
      <w:r w:rsidR="00E647F5" w:rsidRPr="00E46938">
        <w:rPr>
          <w:rFonts w:ascii="Times New Roman" w:hAnsi="Times New Roman" w:cs="Times New Roman"/>
          <w:color w:val="000000" w:themeColor="text1"/>
          <w:sz w:val="24"/>
          <w:szCs w:val="24"/>
        </w:rPr>
        <w:t>of the community is diminished.</w:t>
      </w:r>
    </w:p>
    <w:p w:rsidR="004647E1" w:rsidRPr="00E46938" w:rsidRDefault="00AE149B" w:rsidP="00E46938">
      <w:pPr>
        <w:spacing w:after="0" w:line="480" w:lineRule="auto"/>
        <w:ind w:firstLine="720"/>
        <w:rPr>
          <w:rFonts w:ascii="Times New Roman" w:hAnsi="Times New Roman" w:cs="Times New Roman"/>
          <w:color w:val="000000" w:themeColor="text1"/>
          <w:sz w:val="24"/>
          <w:szCs w:val="24"/>
        </w:rPr>
      </w:pPr>
      <w:r w:rsidRPr="00E46938">
        <w:rPr>
          <w:rFonts w:ascii="Times New Roman" w:hAnsi="Times New Roman" w:cs="Times New Roman"/>
          <w:color w:val="000000" w:themeColor="text1"/>
          <w:sz w:val="24"/>
          <w:szCs w:val="24"/>
        </w:rPr>
        <w:t>When there are cases of r</w:t>
      </w:r>
      <w:r w:rsidR="00B91026" w:rsidRPr="00E46938">
        <w:rPr>
          <w:rFonts w:ascii="Times New Roman" w:hAnsi="Times New Roman" w:cs="Times New Roman"/>
          <w:color w:val="000000" w:themeColor="text1"/>
          <w:sz w:val="24"/>
          <w:szCs w:val="24"/>
        </w:rPr>
        <w:t xml:space="preserve">ape and assault in the </w:t>
      </w:r>
      <w:r w:rsidRPr="00E46938">
        <w:rPr>
          <w:rFonts w:ascii="Times New Roman" w:hAnsi="Times New Roman" w:cs="Times New Roman"/>
          <w:color w:val="000000" w:themeColor="text1"/>
          <w:sz w:val="24"/>
          <w:szCs w:val="24"/>
        </w:rPr>
        <w:t>community</w:t>
      </w:r>
      <w:r w:rsidR="00B91026" w:rsidRPr="00E46938">
        <w:rPr>
          <w:rFonts w:ascii="Times New Roman" w:hAnsi="Times New Roman" w:cs="Times New Roman"/>
          <w:color w:val="000000" w:themeColor="text1"/>
          <w:sz w:val="24"/>
          <w:szCs w:val="24"/>
        </w:rPr>
        <w:t>,</w:t>
      </w:r>
      <w:r w:rsidRPr="00E46938">
        <w:rPr>
          <w:rFonts w:ascii="Times New Roman" w:hAnsi="Times New Roman" w:cs="Times New Roman"/>
          <w:color w:val="000000" w:themeColor="text1"/>
          <w:sz w:val="24"/>
          <w:szCs w:val="24"/>
        </w:rPr>
        <w:t xml:space="preserve"> outlook</w:t>
      </w:r>
      <w:r w:rsidR="000238E6" w:rsidRPr="00E46938">
        <w:rPr>
          <w:rFonts w:ascii="Times New Roman" w:hAnsi="Times New Roman" w:cs="Times New Roman"/>
          <w:color w:val="000000" w:themeColor="text1"/>
          <w:sz w:val="24"/>
          <w:szCs w:val="24"/>
        </w:rPr>
        <w:t>,</w:t>
      </w:r>
      <w:r w:rsidRPr="00E46938">
        <w:rPr>
          <w:rFonts w:ascii="Times New Roman" w:hAnsi="Times New Roman" w:cs="Times New Roman"/>
          <w:color w:val="000000" w:themeColor="text1"/>
          <w:sz w:val="24"/>
          <w:szCs w:val="24"/>
        </w:rPr>
        <w:t xml:space="preserve"> and the feeling of unworthiness occur in the society, which affects t</w:t>
      </w:r>
      <w:r w:rsidR="000238E6" w:rsidRPr="00E46938">
        <w:rPr>
          <w:rFonts w:ascii="Times New Roman" w:hAnsi="Times New Roman" w:cs="Times New Roman"/>
          <w:color w:val="000000" w:themeColor="text1"/>
          <w:sz w:val="24"/>
          <w:szCs w:val="24"/>
        </w:rPr>
        <w:t>he productivity of the nation</w:t>
      </w:r>
      <w:r w:rsidRPr="00E46938">
        <w:rPr>
          <w:rFonts w:ascii="Times New Roman" w:hAnsi="Times New Roman" w:cs="Times New Roman"/>
          <w:color w:val="000000" w:themeColor="text1"/>
          <w:sz w:val="24"/>
          <w:szCs w:val="24"/>
        </w:rPr>
        <w:t xml:space="preserve"> leading to adverse economic impacts. The issue of drug and alcohol abuse becomes a challen</w:t>
      </w:r>
      <w:r w:rsidR="000238E6" w:rsidRPr="00E46938">
        <w:rPr>
          <w:rFonts w:ascii="Times New Roman" w:hAnsi="Times New Roman" w:cs="Times New Roman"/>
          <w:color w:val="000000" w:themeColor="text1"/>
          <w:sz w:val="24"/>
          <w:szCs w:val="24"/>
        </w:rPr>
        <w:t>ge in society</w:t>
      </w:r>
      <w:r w:rsidRPr="00E46938">
        <w:rPr>
          <w:rFonts w:ascii="Times New Roman" w:hAnsi="Times New Roman" w:cs="Times New Roman"/>
          <w:color w:val="000000" w:themeColor="text1"/>
          <w:sz w:val="24"/>
          <w:szCs w:val="24"/>
        </w:rPr>
        <w:t xml:space="preserve"> when rape and assault cases are pre</w:t>
      </w:r>
      <w:r w:rsidR="000238E6" w:rsidRPr="00E46938">
        <w:rPr>
          <w:rFonts w:ascii="Times New Roman" w:hAnsi="Times New Roman" w:cs="Times New Roman"/>
          <w:color w:val="000000" w:themeColor="text1"/>
          <w:sz w:val="24"/>
          <w:szCs w:val="24"/>
        </w:rPr>
        <w:t>sent. The fertility of women is</w:t>
      </w:r>
      <w:r w:rsidRPr="00E46938">
        <w:rPr>
          <w:rFonts w:ascii="Times New Roman" w:hAnsi="Times New Roman" w:cs="Times New Roman"/>
          <w:color w:val="000000" w:themeColor="text1"/>
          <w:sz w:val="24"/>
          <w:szCs w:val="24"/>
        </w:rPr>
        <w:t xml:space="preserve"> affected when they face assault and rape cases. Most people who experience sexual assault and rape suffer from rape traumatic syndrome, which affects the day to day activities of people in society, diminishing their productivity. Among 6 American women, one is suggested to be a victim of sexual violence or assault</w:t>
      </w:r>
      <w:r w:rsidR="00653749" w:rsidRPr="00E46938">
        <w:rPr>
          <w:rFonts w:ascii="Times New Roman" w:hAnsi="Times New Roman" w:cs="Times New Roman"/>
          <w:color w:val="000000" w:themeColor="text1"/>
          <w:sz w:val="24"/>
          <w:szCs w:val="24"/>
        </w:rPr>
        <w:t xml:space="preserve">. </w:t>
      </w:r>
      <w:r w:rsidRPr="00E46938">
        <w:rPr>
          <w:rFonts w:ascii="Times New Roman" w:hAnsi="Times New Roman" w:cs="Times New Roman"/>
          <w:color w:val="000000" w:themeColor="text1"/>
          <w:sz w:val="24"/>
          <w:szCs w:val="24"/>
        </w:rPr>
        <w:t>In America, the prevalence of rape and sexual assault among white American women is 17.7%, and in black Americans, it is 18.8%</w:t>
      </w:r>
      <w:r w:rsidR="00653749" w:rsidRPr="00E46938">
        <w:rPr>
          <w:rFonts w:ascii="Times New Roman" w:hAnsi="Times New Roman" w:cs="Times New Roman"/>
          <w:color w:val="000000" w:themeColor="text1"/>
          <w:sz w:val="24"/>
          <w:szCs w:val="24"/>
        </w:rPr>
        <w:t xml:space="preserve"> (</w:t>
      </w:r>
      <w:r w:rsidR="00653749" w:rsidRPr="00E46938">
        <w:rPr>
          <w:rFonts w:ascii="Times New Roman" w:hAnsi="Times New Roman" w:cs="Times New Roman"/>
          <w:color w:val="000000" w:themeColor="text1"/>
          <w:sz w:val="24"/>
          <w:szCs w:val="24"/>
          <w:shd w:val="clear" w:color="auto" w:fill="FFFFFF"/>
        </w:rPr>
        <w:t>Deer, 2015)</w:t>
      </w:r>
      <w:r w:rsidR="00653749" w:rsidRPr="00E46938">
        <w:rPr>
          <w:rFonts w:ascii="Times New Roman" w:hAnsi="Times New Roman" w:cs="Times New Roman"/>
          <w:color w:val="000000" w:themeColor="text1"/>
          <w:sz w:val="24"/>
          <w:szCs w:val="24"/>
        </w:rPr>
        <w:t>.</w:t>
      </w:r>
      <w:r w:rsidRPr="00E46938">
        <w:rPr>
          <w:rFonts w:ascii="Times New Roman" w:hAnsi="Times New Roman" w:cs="Times New Roman"/>
          <w:color w:val="000000" w:themeColor="text1"/>
          <w:sz w:val="24"/>
          <w:szCs w:val="24"/>
        </w:rPr>
        <w:t xml:space="preserve"> However, many studies have focused on studying the impact of rape cases and assault among African-American women. Therefore, there is a niche to be filled by examining how the white American society is affected by rape </w:t>
      </w:r>
      <w:r w:rsidR="005B63AF" w:rsidRPr="00E46938">
        <w:rPr>
          <w:rFonts w:ascii="Times New Roman" w:hAnsi="Times New Roman" w:cs="Times New Roman"/>
          <w:color w:val="000000" w:themeColor="text1"/>
          <w:sz w:val="24"/>
          <w:szCs w:val="24"/>
        </w:rPr>
        <w:t xml:space="preserve">and </w:t>
      </w:r>
      <w:r w:rsidR="005B63AF" w:rsidRPr="00E46938">
        <w:rPr>
          <w:rFonts w:ascii="Times New Roman" w:hAnsi="Times New Roman" w:cs="Times New Roman"/>
          <w:color w:val="000000" w:themeColor="text1"/>
          <w:sz w:val="24"/>
          <w:szCs w:val="24"/>
        </w:rPr>
        <w:lastRenderedPageBreak/>
        <w:t>sexual</w:t>
      </w:r>
      <w:r w:rsidRPr="00E46938">
        <w:rPr>
          <w:rFonts w:ascii="Times New Roman" w:hAnsi="Times New Roman" w:cs="Times New Roman"/>
          <w:color w:val="000000" w:themeColor="text1"/>
          <w:sz w:val="24"/>
          <w:szCs w:val="24"/>
        </w:rPr>
        <w:t xml:space="preserve"> assault crimes. This </w:t>
      </w:r>
      <w:r w:rsidR="000B0B02" w:rsidRPr="00E46938">
        <w:rPr>
          <w:rFonts w:ascii="Times New Roman" w:hAnsi="Times New Roman" w:cs="Times New Roman"/>
          <w:color w:val="000000" w:themeColor="text1"/>
          <w:sz w:val="24"/>
          <w:szCs w:val="24"/>
        </w:rPr>
        <w:t>study is focused on evaluating</w:t>
      </w:r>
      <w:r w:rsidRPr="00E46938">
        <w:rPr>
          <w:rFonts w:ascii="Times New Roman" w:hAnsi="Times New Roman" w:cs="Times New Roman"/>
          <w:color w:val="000000" w:themeColor="text1"/>
          <w:sz w:val="24"/>
          <w:szCs w:val="24"/>
        </w:rPr>
        <w:t xml:space="preserve"> how rape and sexual assault crimes affect the white American community.</w:t>
      </w:r>
    </w:p>
    <w:p w:rsidR="00141C99" w:rsidRPr="00E46938" w:rsidRDefault="00AE149B" w:rsidP="00E46938">
      <w:pPr>
        <w:spacing w:after="0" w:line="480" w:lineRule="auto"/>
        <w:ind w:firstLine="720"/>
        <w:jc w:val="center"/>
        <w:rPr>
          <w:rFonts w:ascii="Times New Roman" w:hAnsi="Times New Roman" w:cs="Times New Roman"/>
          <w:b/>
          <w:color w:val="000000" w:themeColor="text1"/>
          <w:sz w:val="24"/>
          <w:szCs w:val="24"/>
        </w:rPr>
      </w:pPr>
      <w:r w:rsidRPr="00E46938">
        <w:rPr>
          <w:rFonts w:ascii="Times New Roman" w:hAnsi="Times New Roman" w:cs="Times New Roman"/>
          <w:b/>
          <w:color w:val="000000" w:themeColor="text1"/>
          <w:sz w:val="24"/>
          <w:szCs w:val="24"/>
        </w:rPr>
        <w:t>Research Questions</w:t>
      </w:r>
    </w:p>
    <w:p w:rsidR="004647E1" w:rsidRPr="00E46938" w:rsidRDefault="00AE149B" w:rsidP="00E46938">
      <w:pPr>
        <w:pStyle w:val="ListParagraph"/>
        <w:numPr>
          <w:ilvl w:val="0"/>
          <w:numId w:val="2"/>
        </w:numPr>
        <w:spacing w:after="0" w:line="480" w:lineRule="auto"/>
        <w:rPr>
          <w:rFonts w:ascii="Times New Roman" w:hAnsi="Times New Roman" w:cs="Times New Roman"/>
          <w:color w:val="000000" w:themeColor="text1"/>
          <w:sz w:val="24"/>
          <w:szCs w:val="24"/>
        </w:rPr>
      </w:pPr>
      <w:r w:rsidRPr="00E46938">
        <w:rPr>
          <w:rFonts w:ascii="Times New Roman" w:hAnsi="Times New Roman" w:cs="Times New Roman"/>
          <w:color w:val="000000" w:themeColor="text1"/>
          <w:sz w:val="24"/>
          <w:szCs w:val="24"/>
        </w:rPr>
        <w:t>What are the health effects of rape and sexual assault crimes in</w:t>
      </w:r>
      <w:r w:rsidR="005B63AF">
        <w:rPr>
          <w:rFonts w:ascii="Times New Roman" w:hAnsi="Times New Roman" w:cs="Times New Roman"/>
          <w:color w:val="000000" w:themeColor="text1"/>
          <w:sz w:val="24"/>
          <w:szCs w:val="24"/>
        </w:rPr>
        <w:t xml:space="preserve"> the W</w:t>
      </w:r>
      <w:r w:rsidRPr="00E46938">
        <w:rPr>
          <w:rFonts w:ascii="Times New Roman" w:hAnsi="Times New Roman" w:cs="Times New Roman"/>
          <w:color w:val="000000" w:themeColor="text1"/>
          <w:sz w:val="24"/>
          <w:szCs w:val="24"/>
        </w:rPr>
        <w:t>hite American society?</w:t>
      </w:r>
    </w:p>
    <w:p w:rsidR="004647E1" w:rsidRPr="00E46938" w:rsidRDefault="00AE149B" w:rsidP="00E46938">
      <w:pPr>
        <w:pStyle w:val="ListParagraph"/>
        <w:numPr>
          <w:ilvl w:val="0"/>
          <w:numId w:val="2"/>
        </w:numPr>
        <w:spacing w:after="0" w:line="480" w:lineRule="auto"/>
        <w:rPr>
          <w:rFonts w:ascii="Times New Roman" w:hAnsi="Times New Roman" w:cs="Times New Roman"/>
          <w:color w:val="000000" w:themeColor="text1"/>
          <w:sz w:val="24"/>
          <w:szCs w:val="24"/>
        </w:rPr>
      </w:pPr>
      <w:r w:rsidRPr="00E46938">
        <w:rPr>
          <w:rFonts w:ascii="Times New Roman" w:hAnsi="Times New Roman" w:cs="Times New Roman"/>
          <w:color w:val="000000" w:themeColor="text1"/>
          <w:sz w:val="24"/>
          <w:szCs w:val="24"/>
        </w:rPr>
        <w:t xml:space="preserve">What are the economic effects of rape and sexual assault crimes among white </w:t>
      </w:r>
      <w:r w:rsidR="00594306" w:rsidRPr="00E46938">
        <w:rPr>
          <w:rFonts w:ascii="Times New Roman" w:hAnsi="Times New Roman" w:cs="Times New Roman"/>
          <w:color w:val="000000" w:themeColor="text1"/>
          <w:sz w:val="24"/>
          <w:szCs w:val="24"/>
        </w:rPr>
        <w:t>Americ</w:t>
      </w:r>
      <w:r w:rsidRPr="00E46938">
        <w:rPr>
          <w:rFonts w:ascii="Times New Roman" w:hAnsi="Times New Roman" w:cs="Times New Roman"/>
          <w:color w:val="000000" w:themeColor="text1"/>
          <w:sz w:val="24"/>
          <w:szCs w:val="24"/>
        </w:rPr>
        <w:t xml:space="preserve">an society? </w:t>
      </w:r>
    </w:p>
    <w:p w:rsidR="004647E1" w:rsidRPr="00E46938" w:rsidRDefault="00AE149B" w:rsidP="00E46938">
      <w:pPr>
        <w:pStyle w:val="ListParagraph"/>
        <w:numPr>
          <w:ilvl w:val="0"/>
          <w:numId w:val="2"/>
        </w:numPr>
        <w:spacing w:after="0" w:line="480" w:lineRule="auto"/>
        <w:rPr>
          <w:rFonts w:ascii="Times New Roman" w:hAnsi="Times New Roman" w:cs="Times New Roman"/>
          <w:color w:val="000000" w:themeColor="text1"/>
          <w:sz w:val="24"/>
          <w:szCs w:val="24"/>
        </w:rPr>
      </w:pPr>
      <w:r w:rsidRPr="00E46938">
        <w:rPr>
          <w:rFonts w:ascii="Times New Roman" w:hAnsi="Times New Roman" w:cs="Times New Roman"/>
          <w:color w:val="000000" w:themeColor="text1"/>
          <w:sz w:val="24"/>
          <w:szCs w:val="24"/>
        </w:rPr>
        <w:t>What are the solutions to criminal activities involving rape and sexual assault in the whit American society?</w:t>
      </w:r>
    </w:p>
    <w:p w:rsidR="009B2F67" w:rsidRPr="00E46938" w:rsidRDefault="00AE149B" w:rsidP="00E46938">
      <w:pPr>
        <w:spacing w:after="0" w:line="480" w:lineRule="auto"/>
        <w:ind w:firstLine="720"/>
        <w:jc w:val="center"/>
        <w:rPr>
          <w:rFonts w:ascii="Times New Roman" w:hAnsi="Times New Roman" w:cs="Times New Roman"/>
          <w:b/>
          <w:color w:val="000000" w:themeColor="text1"/>
          <w:sz w:val="24"/>
          <w:szCs w:val="24"/>
        </w:rPr>
      </w:pPr>
      <w:r w:rsidRPr="00E46938">
        <w:rPr>
          <w:rFonts w:ascii="Times New Roman" w:hAnsi="Times New Roman" w:cs="Times New Roman"/>
          <w:b/>
          <w:color w:val="000000" w:themeColor="text1"/>
          <w:sz w:val="24"/>
          <w:szCs w:val="24"/>
        </w:rPr>
        <w:t>Population and Sampling Technique</w:t>
      </w:r>
    </w:p>
    <w:p w:rsidR="004647E1" w:rsidRPr="00E46938" w:rsidRDefault="00AE149B" w:rsidP="00E46938">
      <w:pPr>
        <w:spacing w:after="0" w:line="480" w:lineRule="auto"/>
        <w:ind w:firstLine="720"/>
        <w:rPr>
          <w:rFonts w:ascii="Times New Roman" w:hAnsi="Times New Roman" w:cs="Times New Roman"/>
          <w:color w:val="000000" w:themeColor="text1"/>
          <w:sz w:val="24"/>
          <w:szCs w:val="24"/>
        </w:rPr>
      </w:pPr>
      <w:r w:rsidRPr="00E46938">
        <w:rPr>
          <w:rFonts w:ascii="Times New Roman" w:hAnsi="Times New Roman" w:cs="Times New Roman"/>
          <w:color w:val="000000" w:themeColor="text1"/>
          <w:sz w:val="24"/>
          <w:szCs w:val="24"/>
        </w:rPr>
        <w:t>This research will be carried out among white American society. The population will include both men and women who will give their views on how assault and rape crimes have affected their community.  The study will consist of every white American of European descent. The study will be conducted in New Hampshire, which is one of the places considered to have many white Americans for easy a</w:t>
      </w:r>
      <w:r w:rsidR="00561770" w:rsidRPr="00E46938">
        <w:rPr>
          <w:rFonts w:ascii="Times New Roman" w:hAnsi="Times New Roman" w:cs="Times New Roman"/>
          <w:color w:val="000000" w:themeColor="text1"/>
          <w:sz w:val="24"/>
          <w:szCs w:val="24"/>
        </w:rPr>
        <w:t xml:space="preserve">ccess to the population. </w:t>
      </w:r>
      <w:r w:rsidRPr="00E46938">
        <w:rPr>
          <w:rFonts w:ascii="Times New Roman" w:hAnsi="Times New Roman" w:cs="Times New Roman"/>
          <w:color w:val="000000" w:themeColor="text1"/>
          <w:sz w:val="24"/>
          <w:szCs w:val="24"/>
        </w:rPr>
        <w:t xml:space="preserve">A stratified </w:t>
      </w:r>
      <w:r w:rsidR="00561770" w:rsidRPr="00E46938">
        <w:rPr>
          <w:rFonts w:ascii="Times New Roman" w:hAnsi="Times New Roman" w:cs="Times New Roman"/>
          <w:color w:val="000000" w:themeColor="text1"/>
          <w:sz w:val="24"/>
          <w:szCs w:val="24"/>
        </w:rPr>
        <w:t xml:space="preserve">random </w:t>
      </w:r>
      <w:r w:rsidRPr="00E46938">
        <w:rPr>
          <w:rFonts w:ascii="Times New Roman" w:hAnsi="Times New Roman" w:cs="Times New Roman"/>
          <w:color w:val="000000" w:themeColor="text1"/>
          <w:sz w:val="24"/>
          <w:szCs w:val="24"/>
        </w:rPr>
        <w:t xml:space="preserve">method of sampling will be used in the study because the sample will be categorized by gender. The use of the stratified method will ensure that both genders are represented adequately. Also, the use of </w:t>
      </w:r>
      <w:r w:rsidR="00561770" w:rsidRPr="00E46938">
        <w:rPr>
          <w:rFonts w:ascii="Times New Roman" w:hAnsi="Times New Roman" w:cs="Times New Roman"/>
          <w:color w:val="000000" w:themeColor="text1"/>
          <w:sz w:val="24"/>
          <w:szCs w:val="24"/>
        </w:rPr>
        <w:t>the random technique is significant to prevent bias. Fisher's formula will be used to determine the sample size.</w:t>
      </w:r>
    </w:p>
    <w:p w:rsidR="00561770" w:rsidRPr="00E46938" w:rsidRDefault="00AE149B" w:rsidP="00E46938">
      <w:pPr>
        <w:spacing w:after="0" w:line="480" w:lineRule="auto"/>
        <w:ind w:firstLine="720"/>
        <w:rPr>
          <w:rFonts w:ascii="Times New Roman" w:hAnsi="Times New Roman" w:cs="Times New Roman"/>
          <w:color w:val="000000" w:themeColor="text1"/>
          <w:sz w:val="24"/>
          <w:szCs w:val="24"/>
        </w:rPr>
      </w:pPr>
      <w:r w:rsidRPr="00E46938">
        <w:rPr>
          <w:rFonts w:ascii="Times New Roman" w:hAnsi="Times New Roman" w:cs="Times New Roman"/>
          <w:color w:val="000000" w:themeColor="text1"/>
          <w:sz w:val="24"/>
          <w:szCs w:val="24"/>
        </w:rPr>
        <w:t>Fishers for a sample size of &gt; 10000</w:t>
      </w:r>
    </w:p>
    <w:p w:rsidR="00561770" w:rsidRPr="00E46938" w:rsidRDefault="00AE149B" w:rsidP="00E46938">
      <w:pPr>
        <w:spacing w:after="0" w:line="480" w:lineRule="auto"/>
        <w:ind w:firstLine="720"/>
        <w:rPr>
          <w:rFonts w:ascii="Times New Roman" w:eastAsiaTheme="minorEastAsia" w:hAnsi="Times New Roman" w:cs="Times New Roman"/>
          <w:color w:val="000000" w:themeColor="text1"/>
          <w:sz w:val="24"/>
          <w:szCs w:val="24"/>
        </w:rPr>
      </w:pPr>
      <m:oMathPara>
        <m:oMath>
          <m:r>
            <w:rPr>
              <w:rFonts w:ascii="Cambria Math" w:hAnsi="Cambria Math" w:cs="Times New Roman"/>
              <w:color w:val="000000" w:themeColor="text1"/>
              <w:sz w:val="24"/>
              <w:szCs w:val="24"/>
            </w:rPr>
            <m:t>n</m:t>
          </m:r>
          <m:r>
            <w:rPr>
              <w:rFonts w:ascii="Cambria Math" w:hAnsi="Times New Roman" w:cs="Times New Roman"/>
              <w:color w:val="000000" w:themeColor="text1"/>
              <w:sz w:val="24"/>
              <w:szCs w:val="24"/>
            </w:rPr>
            <m:t>=</m:t>
          </m:r>
          <m:f>
            <m:fPr>
              <m:ctrlPr>
                <w:rPr>
                  <w:rFonts w:ascii="Cambria Math" w:hAnsi="Times New Roman" w:cs="Times New Roman"/>
                  <w:i/>
                  <w:color w:val="000000" w:themeColor="text1"/>
                  <w:sz w:val="24"/>
                  <w:szCs w:val="24"/>
                </w:rPr>
              </m:ctrlPr>
            </m:fPr>
            <m:num>
              <m:sSup>
                <m:sSupPr>
                  <m:ctrlPr>
                    <w:rPr>
                      <w:rFonts w:ascii="Cambria Math" w:hAnsi="Times New Roman" w:cs="Times New Roman"/>
                      <w:i/>
                      <w:color w:val="000000" w:themeColor="text1"/>
                      <w:sz w:val="24"/>
                      <w:szCs w:val="24"/>
                    </w:rPr>
                  </m:ctrlPr>
                </m:sSupPr>
                <m:e>
                  <m:r>
                    <w:rPr>
                      <w:rFonts w:ascii="Cambria Math" w:hAnsi="Cambria Math" w:cs="Times New Roman"/>
                      <w:color w:val="000000" w:themeColor="text1"/>
                      <w:sz w:val="24"/>
                      <w:szCs w:val="24"/>
                    </w:rPr>
                    <m:t>z</m:t>
                  </m:r>
                </m:e>
                <m:sup>
                  <m:r>
                    <w:rPr>
                      <w:rFonts w:ascii="Cambria Math" w:hAnsi="Times New Roman" w:cs="Times New Roman"/>
                      <w:color w:val="000000" w:themeColor="text1"/>
                      <w:sz w:val="24"/>
                      <w:szCs w:val="24"/>
                    </w:rPr>
                    <m:t>2</m:t>
                  </m:r>
                </m:sup>
              </m:sSup>
              <m:r>
                <w:rPr>
                  <w:rFonts w:ascii="Cambria Math" w:hAnsi="Cambria Math" w:cs="Times New Roman"/>
                  <w:color w:val="000000" w:themeColor="text1"/>
                  <w:sz w:val="24"/>
                  <w:szCs w:val="24"/>
                </w:rPr>
                <m:t>pq</m:t>
              </m:r>
            </m:num>
            <m:den>
              <m:sSup>
                <m:sSupPr>
                  <m:ctrlPr>
                    <w:rPr>
                      <w:rFonts w:ascii="Cambria Math" w:hAnsi="Times New Roman" w:cs="Times New Roman"/>
                      <w:i/>
                      <w:color w:val="000000" w:themeColor="text1"/>
                      <w:sz w:val="24"/>
                      <w:szCs w:val="24"/>
                    </w:rPr>
                  </m:ctrlPr>
                </m:sSupPr>
                <m:e>
                  <m:r>
                    <w:rPr>
                      <w:rFonts w:ascii="Cambria Math" w:hAnsi="Cambria Math" w:cs="Times New Roman"/>
                      <w:color w:val="000000" w:themeColor="text1"/>
                      <w:sz w:val="24"/>
                      <w:szCs w:val="24"/>
                    </w:rPr>
                    <m:t>d</m:t>
                  </m:r>
                </m:e>
                <m:sup>
                  <m:r>
                    <w:rPr>
                      <w:rFonts w:ascii="Cambria Math" w:hAnsi="Times New Roman" w:cs="Times New Roman"/>
                      <w:color w:val="000000" w:themeColor="text1"/>
                      <w:sz w:val="24"/>
                      <w:szCs w:val="24"/>
                    </w:rPr>
                    <m:t>2</m:t>
                  </m:r>
                </m:sup>
              </m:sSup>
            </m:den>
          </m:f>
        </m:oMath>
      </m:oMathPara>
    </w:p>
    <w:p w:rsidR="00561770" w:rsidRPr="00E46938" w:rsidRDefault="00AE149B" w:rsidP="00E46938">
      <w:pPr>
        <w:spacing w:after="0" w:line="480" w:lineRule="auto"/>
        <w:ind w:firstLine="720"/>
        <w:rPr>
          <w:rFonts w:ascii="Times New Roman" w:eastAsiaTheme="minorEastAsia" w:hAnsi="Times New Roman" w:cs="Times New Roman"/>
          <w:color w:val="000000" w:themeColor="text1"/>
          <w:sz w:val="24"/>
          <w:szCs w:val="24"/>
        </w:rPr>
      </w:pPr>
      <w:r w:rsidRPr="00E46938">
        <w:rPr>
          <w:rFonts w:ascii="Times New Roman" w:eastAsiaTheme="minorEastAsia" w:hAnsi="Times New Roman" w:cs="Times New Roman"/>
          <w:color w:val="000000" w:themeColor="text1"/>
          <w:sz w:val="24"/>
          <w:szCs w:val="24"/>
        </w:rPr>
        <w:t>n= desired sample</w:t>
      </w:r>
    </w:p>
    <w:p w:rsidR="00561770" w:rsidRPr="00E46938" w:rsidRDefault="00AE149B" w:rsidP="00E46938">
      <w:pPr>
        <w:spacing w:after="0" w:line="480" w:lineRule="auto"/>
        <w:ind w:firstLine="720"/>
        <w:rPr>
          <w:rFonts w:ascii="Times New Roman" w:eastAsiaTheme="minorEastAsia" w:hAnsi="Times New Roman" w:cs="Times New Roman"/>
          <w:color w:val="000000" w:themeColor="text1"/>
          <w:sz w:val="24"/>
          <w:szCs w:val="24"/>
        </w:rPr>
      </w:pPr>
      <w:r w:rsidRPr="00E46938">
        <w:rPr>
          <w:rFonts w:ascii="Times New Roman" w:eastAsiaTheme="minorEastAsia" w:hAnsi="Times New Roman" w:cs="Times New Roman"/>
          <w:color w:val="000000" w:themeColor="text1"/>
          <w:sz w:val="24"/>
          <w:szCs w:val="24"/>
        </w:rPr>
        <w:t>z= standard deviation at required confidence level</w:t>
      </w:r>
    </w:p>
    <w:p w:rsidR="00561770" w:rsidRPr="00E46938" w:rsidRDefault="00AE149B" w:rsidP="00E46938">
      <w:pPr>
        <w:spacing w:after="0" w:line="480" w:lineRule="auto"/>
        <w:ind w:firstLine="720"/>
        <w:rPr>
          <w:rFonts w:ascii="Times New Roman" w:eastAsiaTheme="minorEastAsia" w:hAnsi="Times New Roman" w:cs="Times New Roman"/>
          <w:color w:val="000000" w:themeColor="text1"/>
          <w:sz w:val="24"/>
          <w:szCs w:val="24"/>
        </w:rPr>
      </w:pPr>
      <w:r w:rsidRPr="00E46938">
        <w:rPr>
          <w:rFonts w:ascii="Times New Roman" w:eastAsiaTheme="minorEastAsia" w:hAnsi="Times New Roman" w:cs="Times New Roman"/>
          <w:color w:val="000000" w:themeColor="text1"/>
          <w:sz w:val="24"/>
          <w:szCs w:val="24"/>
        </w:rPr>
        <w:lastRenderedPageBreak/>
        <w:t>p= proportion in target population (prevalence)</w:t>
      </w:r>
    </w:p>
    <w:p w:rsidR="00561770" w:rsidRPr="00E46938" w:rsidRDefault="00AE149B" w:rsidP="00E46938">
      <w:pPr>
        <w:spacing w:after="0" w:line="480" w:lineRule="auto"/>
        <w:ind w:firstLine="720"/>
        <w:rPr>
          <w:rFonts w:ascii="Times New Roman" w:eastAsiaTheme="minorEastAsia" w:hAnsi="Times New Roman" w:cs="Times New Roman"/>
          <w:color w:val="000000" w:themeColor="text1"/>
          <w:sz w:val="24"/>
          <w:szCs w:val="24"/>
        </w:rPr>
      </w:pPr>
      <w:r w:rsidRPr="00E46938">
        <w:rPr>
          <w:rFonts w:ascii="Times New Roman" w:eastAsiaTheme="minorEastAsia" w:hAnsi="Times New Roman" w:cs="Times New Roman"/>
          <w:color w:val="000000" w:themeColor="text1"/>
          <w:sz w:val="24"/>
          <w:szCs w:val="24"/>
        </w:rPr>
        <w:t>q= 1-p</w:t>
      </w:r>
    </w:p>
    <w:p w:rsidR="00561770" w:rsidRPr="00E46938" w:rsidRDefault="00AE149B" w:rsidP="00E46938">
      <w:pPr>
        <w:spacing w:after="0" w:line="480" w:lineRule="auto"/>
        <w:ind w:firstLine="720"/>
        <w:rPr>
          <w:rFonts w:ascii="Times New Roman" w:eastAsiaTheme="minorEastAsia" w:hAnsi="Times New Roman" w:cs="Times New Roman"/>
          <w:color w:val="000000" w:themeColor="text1"/>
          <w:sz w:val="24"/>
          <w:szCs w:val="24"/>
        </w:rPr>
      </w:pPr>
      <w:r w:rsidRPr="00E46938">
        <w:rPr>
          <w:rFonts w:ascii="Times New Roman" w:eastAsiaTheme="minorEastAsia" w:hAnsi="Times New Roman" w:cs="Times New Roman"/>
          <w:color w:val="000000" w:themeColor="text1"/>
          <w:sz w:val="24"/>
          <w:szCs w:val="24"/>
        </w:rPr>
        <w:t>d= level of statistical significance test</w:t>
      </w:r>
    </w:p>
    <w:p w:rsidR="00561770" w:rsidRPr="00E46938" w:rsidRDefault="00AE149B" w:rsidP="00E46938">
      <w:pPr>
        <w:spacing w:after="0" w:line="480" w:lineRule="auto"/>
        <w:ind w:firstLine="720"/>
        <w:rPr>
          <w:rFonts w:ascii="Times New Roman" w:eastAsiaTheme="minorEastAsia" w:hAnsi="Times New Roman" w:cs="Times New Roman"/>
          <w:color w:val="000000" w:themeColor="text1"/>
          <w:sz w:val="24"/>
          <w:szCs w:val="24"/>
        </w:rPr>
      </w:pPr>
      <w:r w:rsidRPr="00E46938">
        <w:rPr>
          <w:rFonts w:ascii="Times New Roman" w:eastAsiaTheme="minorEastAsia" w:hAnsi="Times New Roman" w:cs="Times New Roman"/>
          <w:color w:val="000000" w:themeColor="text1"/>
          <w:sz w:val="24"/>
          <w:szCs w:val="24"/>
        </w:rPr>
        <w:t>Therefore, z= 1.96, p= 50%= 0.5, q= 1-0.5=0.5, d= 0.05</w:t>
      </w:r>
    </w:p>
    <w:p w:rsidR="00561770" w:rsidRPr="00E46938" w:rsidRDefault="00AE149B" w:rsidP="00E46938">
      <w:pPr>
        <w:spacing w:after="0" w:line="480" w:lineRule="auto"/>
        <w:ind w:firstLine="720"/>
        <w:rPr>
          <w:rFonts w:ascii="Times New Roman" w:eastAsiaTheme="minorEastAsia" w:hAnsi="Times New Roman" w:cs="Times New Roman"/>
          <w:color w:val="000000" w:themeColor="text1"/>
          <w:sz w:val="24"/>
          <w:szCs w:val="24"/>
        </w:rPr>
      </w:pPr>
      <m:oMathPara>
        <m:oMath>
          <m:r>
            <w:rPr>
              <w:rFonts w:ascii="Cambria Math" w:hAnsi="Cambria Math" w:cs="Times New Roman"/>
              <w:color w:val="000000" w:themeColor="text1"/>
              <w:sz w:val="24"/>
              <w:szCs w:val="24"/>
            </w:rPr>
            <m:t>n</m:t>
          </m:r>
          <m:r>
            <w:rPr>
              <w:rFonts w:ascii="Cambria Math" w:hAnsi="Times New Roman" w:cs="Times New Roman"/>
              <w:color w:val="000000" w:themeColor="text1"/>
              <w:sz w:val="24"/>
              <w:szCs w:val="24"/>
            </w:rPr>
            <m:t>=</m:t>
          </m:r>
          <m:f>
            <m:fPr>
              <m:ctrlPr>
                <w:rPr>
                  <w:rFonts w:ascii="Cambria Math" w:hAnsi="Times New Roman" w:cs="Times New Roman"/>
                  <w:i/>
                  <w:color w:val="000000" w:themeColor="text1"/>
                  <w:sz w:val="24"/>
                  <w:szCs w:val="24"/>
                </w:rPr>
              </m:ctrlPr>
            </m:fPr>
            <m:num>
              <m:sSup>
                <m:sSupPr>
                  <m:ctrlPr>
                    <w:rPr>
                      <w:rFonts w:ascii="Cambria Math" w:hAnsi="Times New Roman" w:cs="Times New Roman"/>
                      <w:i/>
                      <w:color w:val="000000" w:themeColor="text1"/>
                      <w:sz w:val="24"/>
                      <w:szCs w:val="24"/>
                    </w:rPr>
                  </m:ctrlPr>
                </m:sSupPr>
                <m:e>
                  <m:d>
                    <m:dPr>
                      <m:ctrlPr>
                        <w:rPr>
                          <w:rFonts w:ascii="Cambria Math" w:hAnsi="Times New Roman" w:cs="Times New Roman"/>
                          <w:i/>
                          <w:color w:val="000000" w:themeColor="text1"/>
                          <w:sz w:val="24"/>
                          <w:szCs w:val="24"/>
                        </w:rPr>
                      </m:ctrlPr>
                    </m:dPr>
                    <m:e>
                      <m:r>
                        <w:rPr>
                          <w:rFonts w:ascii="Cambria Math" w:hAnsi="Times New Roman" w:cs="Times New Roman"/>
                          <w:color w:val="000000" w:themeColor="text1"/>
                          <w:sz w:val="24"/>
                          <w:szCs w:val="24"/>
                        </w:rPr>
                        <m:t>1.96</m:t>
                      </m:r>
                    </m:e>
                  </m:d>
                </m:e>
                <m:sup>
                  <m:r>
                    <w:rPr>
                      <w:rFonts w:ascii="Cambria Math" w:hAnsi="Times New Roman" w:cs="Times New Roman"/>
                      <w:color w:val="000000" w:themeColor="text1"/>
                      <w:sz w:val="24"/>
                      <w:szCs w:val="24"/>
                    </w:rPr>
                    <m:t>2</m:t>
                  </m:r>
                </m:sup>
              </m:sSup>
              <m:r>
                <w:rPr>
                  <w:rFonts w:ascii="Cambria Math" w:hAnsi="Times New Roman" w:cs="Times New Roman"/>
                  <w:color w:val="000000" w:themeColor="text1"/>
                  <w:sz w:val="24"/>
                  <w:szCs w:val="24"/>
                </w:rPr>
                <m:t>(0.5)(0.5)</m:t>
              </m:r>
            </m:num>
            <m:den>
              <m:sSup>
                <m:sSupPr>
                  <m:ctrlPr>
                    <w:rPr>
                      <w:rFonts w:ascii="Cambria Math" w:hAnsi="Times New Roman" w:cs="Times New Roman"/>
                      <w:i/>
                      <w:color w:val="000000" w:themeColor="text1"/>
                      <w:sz w:val="24"/>
                      <w:szCs w:val="24"/>
                    </w:rPr>
                  </m:ctrlPr>
                </m:sSupPr>
                <m:e>
                  <m:r>
                    <w:rPr>
                      <w:rFonts w:ascii="Cambria Math" w:hAnsi="Times New Roman" w:cs="Times New Roman"/>
                      <w:color w:val="000000" w:themeColor="text1"/>
                      <w:sz w:val="24"/>
                      <w:szCs w:val="24"/>
                    </w:rPr>
                    <m:t>0.05</m:t>
                  </m:r>
                </m:e>
                <m:sup>
                  <m:r>
                    <w:rPr>
                      <w:rFonts w:ascii="Cambria Math" w:hAnsi="Times New Roman" w:cs="Times New Roman"/>
                      <w:color w:val="000000" w:themeColor="text1"/>
                      <w:sz w:val="24"/>
                      <w:szCs w:val="24"/>
                    </w:rPr>
                    <m:t>2</m:t>
                  </m:r>
                </m:sup>
              </m:sSup>
            </m:den>
          </m:f>
        </m:oMath>
      </m:oMathPara>
    </w:p>
    <w:p w:rsidR="00561770" w:rsidRPr="00E46938" w:rsidRDefault="00561770" w:rsidP="00E46938">
      <w:pPr>
        <w:spacing w:after="0" w:line="480" w:lineRule="auto"/>
        <w:ind w:firstLine="720"/>
        <w:rPr>
          <w:rFonts w:ascii="Times New Roman" w:eastAsiaTheme="minorEastAsia" w:hAnsi="Times New Roman" w:cs="Times New Roman"/>
          <w:color w:val="000000" w:themeColor="text1"/>
          <w:sz w:val="24"/>
          <w:szCs w:val="24"/>
        </w:rPr>
      </w:pPr>
    </w:p>
    <w:p w:rsidR="00561770" w:rsidRPr="00E46938" w:rsidRDefault="00AE149B" w:rsidP="00E46938">
      <w:pPr>
        <w:spacing w:after="0" w:line="480" w:lineRule="auto"/>
        <w:ind w:firstLine="720"/>
        <w:rPr>
          <w:rFonts w:ascii="Times New Roman" w:eastAsiaTheme="minorEastAsia" w:hAnsi="Times New Roman" w:cs="Times New Roman"/>
          <w:color w:val="000000" w:themeColor="text1"/>
          <w:sz w:val="24"/>
          <w:szCs w:val="24"/>
        </w:rPr>
      </w:pPr>
      <m:oMathPara>
        <m:oMath>
          <m:r>
            <w:rPr>
              <w:rFonts w:ascii="Cambria Math" w:hAnsi="Cambria Math" w:cs="Times New Roman"/>
              <w:color w:val="000000" w:themeColor="text1"/>
              <w:sz w:val="24"/>
              <w:szCs w:val="24"/>
            </w:rPr>
            <m:t>n</m:t>
          </m:r>
          <m:r>
            <w:rPr>
              <w:rFonts w:ascii="Cambria Math" w:hAnsi="Times New Roman" w:cs="Times New Roman"/>
              <w:color w:val="000000" w:themeColor="text1"/>
              <w:sz w:val="24"/>
              <w:szCs w:val="24"/>
            </w:rPr>
            <m:t>=</m:t>
          </m:r>
          <m:f>
            <m:fPr>
              <m:ctrlPr>
                <w:rPr>
                  <w:rFonts w:ascii="Cambria Math" w:hAnsi="Times New Roman" w:cs="Times New Roman"/>
                  <w:i/>
                  <w:color w:val="000000" w:themeColor="text1"/>
                  <w:sz w:val="24"/>
                  <w:szCs w:val="24"/>
                </w:rPr>
              </m:ctrlPr>
            </m:fPr>
            <m:num>
              <m:r>
                <w:rPr>
                  <w:rFonts w:ascii="Cambria Math" w:hAnsi="Times New Roman" w:cs="Times New Roman"/>
                  <w:color w:val="000000" w:themeColor="text1"/>
                  <w:sz w:val="24"/>
                  <w:szCs w:val="24"/>
                </w:rPr>
                <m:t>0.9604</m:t>
              </m:r>
            </m:num>
            <m:den>
              <m:r>
                <w:rPr>
                  <w:rFonts w:ascii="Cambria Math" w:hAnsi="Times New Roman" w:cs="Times New Roman"/>
                  <w:color w:val="000000" w:themeColor="text1"/>
                  <w:sz w:val="24"/>
                  <w:szCs w:val="24"/>
                </w:rPr>
                <m:t>0.0025</m:t>
              </m:r>
            </m:den>
          </m:f>
        </m:oMath>
      </m:oMathPara>
    </w:p>
    <w:p w:rsidR="00561770" w:rsidRPr="00E46938" w:rsidRDefault="00561770" w:rsidP="00E46938">
      <w:pPr>
        <w:spacing w:after="0" w:line="480" w:lineRule="auto"/>
        <w:ind w:firstLine="720"/>
        <w:rPr>
          <w:rFonts w:ascii="Times New Roman" w:eastAsiaTheme="minorEastAsia" w:hAnsi="Times New Roman" w:cs="Times New Roman"/>
          <w:color w:val="000000" w:themeColor="text1"/>
          <w:sz w:val="24"/>
          <w:szCs w:val="24"/>
        </w:rPr>
      </w:pPr>
    </w:p>
    <w:p w:rsidR="00561770" w:rsidRPr="00E46938" w:rsidRDefault="00AE149B" w:rsidP="00E46938">
      <w:pPr>
        <w:spacing w:after="0" w:line="480" w:lineRule="auto"/>
        <w:ind w:firstLine="720"/>
        <w:rPr>
          <w:rFonts w:ascii="Times New Roman" w:eastAsiaTheme="minorEastAsia" w:hAnsi="Times New Roman" w:cs="Times New Roman"/>
          <w:color w:val="000000" w:themeColor="text1"/>
          <w:sz w:val="24"/>
          <w:szCs w:val="24"/>
        </w:rPr>
      </w:pPr>
      <w:r w:rsidRPr="00E46938">
        <w:rPr>
          <w:rFonts w:ascii="Times New Roman" w:eastAsiaTheme="minorEastAsia" w:hAnsi="Times New Roman" w:cs="Times New Roman"/>
          <w:color w:val="000000" w:themeColor="text1"/>
          <w:sz w:val="24"/>
          <w:szCs w:val="24"/>
        </w:rPr>
        <w:t xml:space="preserve">                       n=384.16</w:t>
      </w:r>
    </w:p>
    <w:p w:rsidR="00561770" w:rsidRPr="00E46938" w:rsidRDefault="00AE149B" w:rsidP="00E46938">
      <w:pPr>
        <w:spacing w:after="0" w:line="480" w:lineRule="auto"/>
        <w:ind w:firstLine="720"/>
        <w:rPr>
          <w:rFonts w:ascii="Times New Roman" w:eastAsiaTheme="minorEastAsia" w:hAnsi="Times New Roman" w:cs="Times New Roman"/>
          <w:color w:val="000000" w:themeColor="text1"/>
          <w:sz w:val="24"/>
          <w:szCs w:val="24"/>
        </w:rPr>
      </w:pPr>
      <w:r w:rsidRPr="00E46938">
        <w:rPr>
          <w:rFonts w:ascii="Times New Roman" w:eastAsiaTheme="minorEastAsia" w:hAnsi="Times New Roman" w:cs="Times New Roman"/>
          <w:color w:val="000000" w:themeColor="text1"/>
          <w:sz w:val="24"/>
          <w:szCs w:val="24"/>
        </w:rPr>
        <w:t xml:space="preserve">                                                                      n= 384</w:t>
      </w:r>
    </w:p>
    <w:p w:rsidR="00561770" w:rsidRPr="00E46938" w:rsidRDefault="00AE149B" w:rsidP="00E46938">
      <w:pPr>
        <w:spacing w:after="0" w:line="480" w:lineRule="auto"/>
        <w:ind w:firstLine="720"/>
        <w:jc w:val="center"/>
        <w:rPr>
          <w:rFonts w:ascii="Times New Roman" w:hAnsi="Times New Roman" w:cs="Times New Roman"/>
          <w:b/>
          <w:color w:val="000000" w:themeColor="text1"/>
          <w:sz w:val="24"/>
          <w:szCs w:val="24"/>
        </w:rPr>
      </w:pPr>
      <w:r w:rsidRPr="00E46938">
        <w:rPr>
          <w:rFonts w:ascii="Times New Roman" w:hAnsi="Times New Roman" w:cs="Times New Roman"/>
          <w:b/>
          <w:color w:val="000000" w:themeColor="text1"/>
          <w:sz w:val="24"/>
          <w:szCs w:val="24"/>
        </w:rPr>
        <w:t>Research Variables</w:t>
      </w:r>
    </w:p>
    <w:p w:rsidR="002F46FF" w:rsidRPr="00E46938" w:rsidRDefault="00AE149B" w:rsidP="00E46938">
      <w:pPr>
        <w:spacing w:after="0" w:line="480" w:lineRule="auto"/>
        <w:ind w:firstLine="720"/>
        <w:rPr>
          <w:rFonts w:ascii="Times New Roman" w:hAnsi="Times New Roman" w:cs="Times New Roman"/>
          <w:color w:val="000000" w:themeColor="text1"/>
          <w:sz w:val="24"/>
          <w:szCs w:val="24"/>
        </w:rPr>
      </w:pPr>
      <w:r w:rsidRPr="00E46938">
        <w:rPr>
          <w:rFonts w:ascii="Times New Roman" w:hAnsi="Times New Roman" w:cs="Times New Roman"/>
          <w:color w:val="000000" w:themeColor="text1"/>
          <w:sz w:val="24"/>
          <w:szCs w:val="24"/>
        </w:rPr>
        <w:t>The independent variables include age and gender. Age i</w:t>
      </w:r>
      <w:r w:rsidR="002B07DB" w:rsidRPr="00E46938">
        <w:rPr>
          <w:rFonts w:ascii="Times New Roman" w:hAnsi="Times New Roman" w:cs="Times New Roman"/>
          <w:color w:val="000000" w:themeColor="text1"/>
          <w:sz w:val="24"/>
          <w:szCs w:val="24"/>
        </w:rPr>
        <w:t>s the measure of time about</w:t>
      </w:r>
      <w:r w:rsidRPr="00E46938">
        <w:rPr>
          <w:rFonts w:ascii="Times New Roman" w:hAnsi="Times New Roman" w:cs="Times New Roman"/>
          <w:color w:val="000000" w:themeColor="text1"/>
          <w:sz w:val="24"/>
          <w:szCs w:val="24"/>
        </w:rPr>
        <w:t xml:space="preserve"> the day a participant was born. This variable is significant in this research to realize who are the most affected age group and their perception of the effects of the rape and sexual assault crimes in the society. Gender is the characteristics of the participants based on their notions of being female or male. The use of this variable in this research will help to determine the perception of the effects of rape and sexual assault in the community. Under the dependent variable, the impact of rape and sexual assault is presented. The outcome includes social, cultural, economic, physical, psychological, and emotional effects.</w:t>
      </w:r>
    </w:p>
    <w:p w:rsidR="00790881" w:rsidRPr="00E46938" w:rsidRDefault="00AE149B" w:rsidP="00E46938">
      <w:pPr>
        <w:spacing w:after="0" w:line="480" w:lineRule="auto"/>
        <w:ind w:firstLine="720"/>
        <w:jc w:val="center"/>
        <w:rPr>
          <w:rFonts w:ascii="Times New Roman" w:hAnsi="Times New Roman" w:cs="Times New Roman"/>
          <w:b/>
          <w:color w:val="000000" w:themeColor="text1"/>
          <w:sz w:val="24"/>
          <w:szCs w:val="24"/>
        </w:rPr>
      </w:pPr>
      <w:r w:rsidRPr="00E46938">
        <w:rPr>
          <w:rFonts w:ascii="Times New Roman" w:hAnsi="Times New Roman" w:cs="Times New Roman"/>
          <w:b/>
          <w:color w:val="000000" w:themeColor="text1"/>
          <w:sz w:val="24"/>
          <w:szCs w:val="24"/>
        </w:rPr>
        <w:t>Measuring of the Variables</w:t>
      </w:r>
    </w:p>
    <w:p w:rsidR="00790881" w:rsidRPr="00E46938" w:rsidRDefault="00AE149B" w:rsidP="00E46938">
      <w:pPr>
        <w:spacing w:after="0" w:line="480" w:lineRule="auto"/>
        <w:ind w:firstLine="720"/>
        <w:rPr>
          <w:rFonts w:ascii="Times New Roman" w:hAnsi="Times New Roman" w:cs="Times New Roman"/>
          <w:color w:val="000000" w:themeColor="text1"/>
          <w:sz w:val="24"/>
          <w:szCs w:val="24"/>
        </w:rPr>
      </w:pPr>
      <w:r w:rsidRPr="00E46938">
        <w:rPr>
          <w:rFonts w:ascii="Times New Roman" w:hAnsi="Times New Roman" w:cs="Times New Roman"/>
          <w:color w:val="000000" w:themeColor="text1"/>
          <w:sz w:val="24"/>
          <w:szCs w:val="24"/>
        </w:rPr>
        <w:t xml:space="preserve">Gender will be measure using the nominal level because it possesses two categories; male and female. Gender will be measured to assess the difference in the perception of rape and sexual </w:t>
      </w:r>
      <w:r w:rsidRPr="00E46938">
        <w:rPr>
          <w:rFonts w:ascii="Times New Roman" w:hAnsi="Times New Roman" w:cs="Times New Roman"/>
          <w:color w:val="000000" w:themeColor="text1"/>
          <w:sz w:val="24"/>
          <w:szCs w:val="24"/>
        </w:rPr>
        <w:lastRenderedPageBreak/>
        <w:t>assault in the community. Age will be estimated using the ordinal level since it can be categorized. The use of ordinal measures will ensure that people can define their age group comfortably, and their perceptions towards the effect of rape and sexual assault will be assessed.</w:t>
      </w:r>
      <w:r w:rsidR="00C76524" w:rsidRPr="00E46938">
        <w:rPr>
          <w:rFonts w:ascii="Times New Roman" w:hAnsi="Times New Roman" w:cs="Times New Roman"/>
          <w:color w:val="000000" w:themeColor="text1"/>
          <w:sz w:val="24"/>
          <w:szCs w:val="24"/>
        </w:rPr>
        <w:t xml:space="preserve"> The impact of rape and sexual assault will be measure using an ordinal scale to realize the adversity of the effect. </w:t>
      </w:r>
    </w:p>
    <w:p w:rsidR="00C76524" w:rsidRPr="00E46938" w:rsidRDefault="00AE149B" w:rsidP="00E46938">
      <w:pPr>
        <w:spacing w:after="0" w:line="480" w:lineRule="auto"/>
        <w:ind w:firstLine="720"/>
        <w:jc w:val="center"/>
        <w:rPr>
          <w:rFonts w:ascii="Times New Roman" w:hAnsi="Times New Roman" w:cs="Times New Roman"/>
          <w:b/>
          <w:color w:val="000000" w:themeColor="text1"/>
          <w:sz w:val="24"/>
          <w:szCs w:val="24"/>
        </w:rPr>
      </w:pPr>
      <w:r w:rsidRPr="00E46938">
        <w:rPr>
          <w:rFonts w:ascii="Times New Roman" w:hAnsi="Times New Roman" w:cs="Times New Roman"/>
          <w:b/>
          <w:color w:val="000000" w:themeColor="text1"/>
          <w:sz w:val="24"/>
          <w:szCs w:val="24"/>
        </w:rPr>
        <w:t>Instruments</w:t>
      </w:r>
    </w:p>
    <w:p w:rsidR="00C76524" w:rsidRPr="00E46938" w:rsidRDefault="00AE149B" w:rsidP="00E46938">
      <w:pPr>
        <w:spacing w:after="0" w:line="480" w:lineRule="auto"/>
        <w:ind w:firstLine="720"/>
        <w:rPr>
          <w:rFonts w:ascii="Times New Roman" w:hAnsi="Times New Roman" w:cs="Times New Roman"/>
          <w:color w:val="000000" w:themeColor="text1"/>
          <w:sz w:val="24"/>
          <w:szCs w:val="24"/>
        </w:rPr>
      </w:pPr>
      <w:r w:rsidRPr="00E46938">
        <w:rPr>
          <w:rFonts w:ascii="Times New Roman" w:hAnsi="Times New Roman" w:cs="Times New Roman"/>
          <w:color w:val="000000" w:themeColor="text1"/>
          <w:sz w:val="24"/>
          <w:szCs w:val="24"/>
        </w:rPr>
        <w:t>The tool that will be u</w:t>
      </w:r>
      <w:r w:rsidR="005B63AF">
        <w:rPr>
          <w:rFonts w:ascii="Times New Roman" w:hAnsi="Times New Roman" w:cs="Times New Roman"/>
          <w:color w:val="000000" w:themeColor="text1"/>
          <w:sz w:val="24"/>
          <w:szCs w:val="24"/>
        </w:rPr>
        <w:t>sed to gather the information is</w:t>
      </w:r>
      <w:r w:rsidRPr="00E46938">
        <w:rPr>
          <w:rFonts w:ascii="Times New Roman" w:hAnsi="Times New Roman" w:cs="Times New Roman"/>
          <w:color w:val="000000" w:themeColor="text1"/>
          <w:sz w:val="24"/>
          <w:szCs w:val="24"/>
        </w:rPr>
        <w:t xml:space="preserve"> the questionnaire. Some of the questions involved include:</w:t>
      </w:r>
    </w:p>
    <w:p w:rsidR="00C76524" w:rsidRPr="00E46938" w:rsidRDefault="00AE149B" w:rsidP="00E46938">
      <w:pPr>
        <w:pStyle w:val="ListParagraph"/>
        <w:numPr>
          <w:ilvl w:val="0"/>
          <w:numId w:val="3"/>
        </w:numPr>
        <w:spacing w:after="0" w:line="480" w:lineRule="auto"/>
        <w:rPr>
          <w:rFonts w:ascii="Times New Roman" w:hAnsi="Times New Roman" w:cs="Times New Roman"/>
          <w:color w:val="000000" w:themeColor="text1"/>
          <w:sz w:val="24"/>
          <w:szCs w:val="24"/>
        </w:rPr>
      </w:pPr>
      <w:r w:rsidRPr="00E46938">
        <w:rPr>
          <w:rFonts w:ascii="Times New Roman" w:hAnsi="Times New Roman" w:cs="Times New Roman"/>
          <w:color w:val="000000" w:themeColor="text1"/>
          <w:sz w:val="24"/>
          <w:szCs w:val="24"/>
        </w:rPr>
        <w:t>Age</w:t>
      </w:r>
    </w:p>
    <w:p w:rsidR="00C76524" w:rsidRPr="00E46938" w:rsidRDefault="00AE149B" w:rsidP="00E46938">
      <w:pPr>
        <w:pStyle w:val="ListParagraph"/>
        <w:numPr>
          <w:ilvl w:val="0"/>
          <w:numId w:val="3"/>
        </w:numPr>
        <w:spacing w:after="0" w:line="480" w:lineRule="auto"/>
        <w:rPr>
          <w:rFonts w:ascii="Times New Roman" w:hAnsi="Times New Roman" w:cs="Times New Roman"/>
          <w:color w:val="000000" w:themeColor="text1"/>
          <w:sz w:val="24"/>
          <w:szCs w:val="24"/>
        </w:rPr>
      </w:pPr>
      <w:r w:rsidRPr="00E46938">
        <w:rPr>
          <w:rFonts w:ascii="Times New Roman" w:hAnsi="Times New Roman" w:cs="Times New Roman"/>
          <w:color w:val="000000" w:themeColor="text1"/>
          <w:sz w:val="24"/>
          <w:szCs w:val="24"/>
        </w:rPr>
        <w:t>Gender</w:t>
      </w:r>
    </w:p>
    <w:p w:rsidR="00C76524" w:rsidRPr="00E46938" w:rsidRDefault="00AE149B" w:rsidP="00E46938">
      <w:pPr>
        <w:pStyle w:val="ListParagraph"/>
        <w:numPr>
          <w:ilvl w:val="0"/>
          <w:numId w:val="3"/>
        </w:numPr>
        <w:spacing w:after="0" w:line="480" w:lineRule="auto"/>
        <w:rPr>
          <w:rFonts w:ascii="Times New Roman" w:hAnsi="Times New Roman" w:cs="Times New Roman"/>
          <w:color w:val="000000" w:themeColor="text1"/>
          <w:sz w:val="24"/>
          <w:szCs w:val="24"/>
        </w:rPr>
      </w:pPr>
      <w:r w:rsidRPr="00E46938">
        <w:rPr>
          <w:rFonts w:ascii="Times New Roman" w:hAnsi="Times New Roman" w:cs="Times New Roman"/>
          <w:color w:val="000000" w:themeColor="text1"/>
          <w:sz w:val="24"/>
          <w:szCs w:val="24"/>
        </w:rPr>
        <w:t>Have you heard about rape cases and assault in the community?</w:t>
      </w:r>
    </w:p>
    <w:p w:rsidR="00C76524" w:rsidRPr="00E46938" w:rsidRDefault="00AE149B" w:rsidP="00E46938">
      <w:pPr>
        <w:pStyle w:val="ListParagraph"/>
        <w:numPr>
          <w:ilvl w:val="0"/>
          <w:numId w:val="3"/>
        </w:numPr>
        <w:spacing w:after="0" w:line="480" w:lineRule="auto"/>
        <w:rPr>
          <w:rFonts w:ascii="Times New Roman" w:hAnsi="Times New Roman" w:cs="Times New Roman"/>
          <w:color w:val="000000" w:themeColor="text1"/>
          <w:sz w:val="24"/>
          <w:szCs w:val="24"/>
        </w:rPr>
      </w:pPr>
      <w:r w:rsidRPr="00E46938">
        <w:rPr>
          <w:rFonts w:ascii="Times New Roman" w:hAnsi="Times New Roman" w:cs="Times New Roman"/>
          <w:color w:val="000000" w:themeColor="text1"/>
          <w:sz w:val="24"/>
          <w:szCs w:val="24"/>
        </w:rPr>
        <w:t>Are there any effects that you think of related to sexual assault and rape in your community?</w:t>
      </w:r>
    </w:p>
    <w:p w:rsidR="00C76524" w:rsidRPr="00E46938" w:rsidRDefault="00AE149B" w:rsidP="00E46938">
      <w:pPr>
        <w:pStyle w:val="ListParagraph"/>
        <w:numPr>
          <w:ilvl w:val="0"/>
          <w:numId w:val="3"/>
        </w:numPr>
        <w:spacing w:after="0" w:line="480" w:lineRule="auto"/>
        <w:rPr>
          <w:rFonts w:ascii="Times New Roman" w:hAnsi="Times New Roman" w:cs="Times New Roman"/>
          <w:color w:val="000000" w:themeColor="text1"/>
          <w:sz w:val="24"/>
          <w:szCs w:val="24"/>
        </w:rPr>
      </w:pPr>
      <w:r w:rsidRPr="00E46938">
        <w:rPr>
          <w:rFonts w:ascii="Times New Roman" w:hAnsi="Times New Roman" w:cs="Times New Roman"/>
          <w:color w:val="000000" w:themeColor="text1"/>
          <w:sz w:val="24"/>
          <w:szCs w:val="24"/>
        </w:rPr>
        <w:t>What are the social implications of rape and sexual assault?</w:t>
      </w:r>
    </w:p>
    <w:p w:rsidR="00C76524" w:rsidRPr="00E46938" w:rsidRDefault="00AE149B" w:rsidP="00E46938">
      <w:pPr>
        <w:pStyle w:val="ListParagraph"/>
        <w:numPr>
          <w:ilvl w:val="0"/>
          <w:numId w:val="3"/>
        </w:numPr>
        <w:spacing w:after="0" w:line="480" w:lineRule="auto"/>
        <w:rPr>
          <w:rFonts w:ascii="Times New Roman" w:hAnsi="Times New Roman" w:cs="Times New Roman"/>
          <w:color w:val="000000" w:themeColor="text1"/>
          <w:sz w:val="24"/>
          <w:szCs w:val="24"/>
        </w:rPr>
      </w:pPr>
      <w:r w:rsidRPr="00E46938">
        <w:rPr>
          <w:rFonts w:ascii="Times New Roman" w:hAnsi="Times New Roman" w:cs="Times New Roman"/>
          <w:color w:val="000000" w:themeColor="text1"/>
          <w:sz w:val="24"/>
          <w:szCs w:val="24"/>
        </w:rPr>
        <w:t>What are the health effects associated with rape and sexual assault?</w:t>
      </w:r>
    </w:p>
    <w:p w:rsidR="00C76524" w:rsidRPr="00E46938" w:rsidRDefault="00AE149B" w:rsidP="00E46938">
      <w:pPr>
        <w:spacing w:after="0" w:line="480" w:lineRule="auto"/>
        <w:ind w:firstLine="720"/>
        <w:jc w:val="center"/>
        <w:rPr>
          <w:rFonts w:ascii="Times New Roman" w:hAnsi="Times New Roman" w:cs="Times New Roman"/>
          <w:b/>
          <w:color w:val="000000" w:themeColor="text1"/>
          <w:sz w:val="24"/>
          <w:szCs w:val="24"/>
        </w:rPr>
      </w:pPr>
      <w:r w:rsidRPr="00E46938">
        <w:rPr>
          <w:rFonts w:ascii="Times New Roman" w:hAnsi="Times New Roman" w:cs="Times New Roman"/>
          <w:b/>
          <w:color w:val="000000" w:themeColor="text1"/>
          <w:sz w:val="24"/>
          <w:szCs w:val="24"/>
        </w:rPr>
        <w:t>Mixed-Method Approach</w:t>
      </w:r>
    </w:p>
    <w:p w:rsidR="00E46938" w:rsidRPr="00E46938" w:rsidRDefault="00AE149B" w:rsidP="00E46938">
      <w:pPr>
        <w:spacing w:after="0" w:line="480" w:lineRule="auto"/>
        <w:ind w:firstLine="720"/>
        <w:rPr>
          <w:rFonts w:ascii="Times New Roman" w:hAnsi="Times New Roman" w:cs="Times New Roman"/>
          <w:color w:val="000000" w:themeColor="text1"/>
          <w:sz w:val="24"/>
          <w:szCs w:val="24"/>
        </w:rPr>
      </w:pPr>
      <w:r w:rsidRPr="00E46938">
        <w:rPr>
          <w:rFonts w:ascii="Times New Roman" w:hAnsi="Times New Roman" w:cs="Times New Roman"/>
          <w:color w:val="000000" w:themeColor="text1"/>
          <w:sz w:val="24"/>
          <w:szCs w:val="24"/>
        </w:rPr>
        <w:t>The mixed-method approach involves the use of both qualitative and quantitative technique</w:t>
      </w:r>
      <w:r w:rsidR="00594306" w:rsidRPr="00E46938">
        <w:rPr>
          <w:rFonts w:ascii="Times New Roman" w:hAnsi="Times New Roman" w:cs="Times New Roman"/>
          <w:color w:val="000000" w:themeColor="text1"/>
          <w:sz w:val="24"/>
          <w:szCs w:val="24"/>
        </w:rPr>
        <w:t xml:space="preserve">s </w:t>
      </w:r>
      <w:r w:rsidR="002B07DB" w:rsidRPr="00E46938">
        <w:rPr>
          <w:rFonts w:ascii="Times New Roman" w:hAnsi="Times New Roman" w:cs="Times New Roman"/>
          <w:color w:val="000000" w:themeColor="text1"/>
          <w:sz w:val="24"/>
          <w:szCs w:val="24"/>
        </w:rPr>
        <w:t>(</w:t>
      </w:r>
      <w:r w:rsidR="00594306" w:rsidRPr="00E46938">
        <w:rPr>
          <w:rFonts w:ascii="Times New Roman" w:hAnsi="Times New Roman" w:cs="Times New Roman"/>
          <w:color w:val="000000" w:themeColor="text1"/>
          <w:sz w:val="24"/>
          <w:szCs w:val="24"/>
          <w:shd w:val="clear" w:color="auto" w:fill="FFFFFF"/>
        </w:rPr>
        <w:t>Poole, 2014)</w:t>
      </w:r>
      <w:r w:rsidRPr="00E46938">
        <w:rPr>
          <w:rFonts w:ascii="Times New Roman" w:hAnsi="Times New Roman" w:cs="Times New Roman"/>
          <w:color w:val="000000" w:themeColor="text1"/>
          <w:sz w:val="24"/>
          <w:szCs w:val="24"/>
        </w:rPr>
        <w:t>. The purpose of this method is significant in providing synergy in the research as the data provided by the two approaches are i</w:t>
      </w:r>
      <w:r w:rsidR="00653749" w:rsidRPr="00E46938">
        <w:rPr>
          <w:rFonts w:ascii="Times New Roman" w:hAnsi="Times New Roman" w:cs="Times New Roman"/>
          <w:color w:val="000000" w:themeColor="text1"/>
          <w:sz w:val="24"/>
          <w:szCs w:val="24"/>
        </w:rPr>
        <w:t>ntegrated together to generate the answer to the study. The use of this approach is essential in the study of crime. In this research, the use of the mixed method is necessary to evaluate the numerical value and the perception of participants on the impact of sexual assault and rape, for example, through the use of questionnaires and Likert scale</w:t>
      </w:r>
      <w:bookmarkStart w:id="0" w:name="_GoBack"/>
      <w:bookmarkEnd w:id="0"/>
    </w:p>
    <w:p w:rsidR="00E46938" w:rsidRPr="00E46938" w:rsidRDefault="00E46938" w:rsidP="00E46938">
      <w:pPr>
        <w:spacing w:after="0" w:line="480" w:lineRule="auto"/>
        <w:ind w:firstLine="720"/>
        <w:jc w:val="center"/>
        <w:rPr>
          <w:rFonts w:ascii="Times New Roman" w:hAnsi="Times New Roman" w:cs="Times New Roman"/>
          <w:color w:val="000000" w:themeColor="text1"/>
          <w:sz w:val="24"/>
          <w:szCs w:val="24"/>
        </w:rPr>
      </w:pPr>
    </w:p>
    <w:p w:rsidR="00653749" w:rsidRPr="00E46938" w:rsidRDefault="00AE149B" w:rsidP="00E46938">
      <w:pPr>
        <w:spacing w:after="0" w:line="480" w:lineRule="auto"/>
        <w:ind w:firstLine="720"/>
        <w:jc w:val="center"/>
        <w:rPr>
          <w:rFonts w:ascii="Times New Roman" w:hAnsi="Times New Roman" w:cs="Times New Roman"/>
          <w:color w:val="000000" w:themeColor="text1"/>
          <w:sz w:val="24"/>
          <w:szCs w:val="24"/>
        </w:rPr>
      </w:pPr>
      <w:r w:rsidRPr="00E46938">
        <w:rPr>
          <w:rFonts w:ascii="Times New Roman" w:hAnsi="Times New Roman" w:cs="Times New Roman"/>
          <w:color w:val="000000" w:themeColor="text1"/>
          <w:sz w:val="24"/>
          <w:szCs w:val="24"/>
        </w:rPr>
        <w:t>References</w:t>
      </w:r>
    </w:p>
    <w:p w:rsidR="00594306" w:rsidRPr="00E46938" w:rsidRDefault="00AE149B" w:rsidP="00E46938">
      <w:pPr>
        <w:spacing w:after="0" w:line="480" w:lineRule="auto"/>
        <w:ind w:left="720" w:hanging="720"/>
        <w:rPr>
          <w:rFonts w:ascii="Times New Roman" w:hAnsi="Times New Roman" w:cs="Times New Roman"/>
          <w:color w:val="000000" w:themeColor="text1"/>
          <w:sz w:val="24"/>
          <w:szCs w:val="24"/>
          <w:shd w:val="clear" w:color="auto" w:fill="FFFFFF"/>
        </w:rPr>
      </w:pPr>
      <w:r w:rsidRPr="00E46938">
        <w:rPr>
          <w:rFonts w:ascii="Times New Roman" w:hAnsi="Times New Roman" w:cs="Times New Roman"/>
          <w:color w:val="000000" w:themeColor="text1"/>
          <w:sz w:val="24"/>
          <w:szCs w:val="24"/>
          <w:shd w:val="clear" w:color="auto" w:fill="FFFFFF"/>
        </w:rPr>
        <w:t>Deer, S. (2015). </w:t>
      </w:r>
      <w:r w:rsidRPr="00E46938">
        <w:rPr>
          <w:rFonts w:ascii="Times New Roman" w:hAnsi="Times New Roman" w:cs="Times New Roman"/>
          <w:i/>
          <w:iCs/>
          <w:color w:val="000000" w:themeColor="text1"/>
          <w:sz w:val="24"/>
          <w:szCs w:val="24"/>
          <w:shd w:val="clear" w:color="auto" w:fill="FFFFFF"/>
        </w:rPr>
        <w:t>The beginning and end of rape: Confronting sexual violence in Native America</w:t>
      </w:r>
      <w:r w:rsidRPr="00E46938">
        <w:rPr>
          <w:rFonts w:ascii="Times New Roman" w:hAnsi="Times New Roman" w:cs="Times New Roman"/>
          <w:color w:val="000000" w:themeColor="text1"/>
          <w:sz w:val="24"/>
          <w:szCs w:val="24"/>
          <w:shd w:val="clear" w:color="auto" w:fill="FFFFFF"/>
        </w:rPr>
        <w:t>. U of Minnesota Press.</w:t>
      </w:r>
    </w:p>
    <w:p w:rsidR="00594306" w:rsidRPr="00E46938" w:rsidRDefault="00AE149B" w:rsidP="00E46938">
      <w:pPr>
        <w:spacing w:after="0" w:line="480" w:lineRule="auto"/>
        <w:ind w:left="720" w:hanging="720"/>
        <w:rPr>
          <w:rFonts w:ascii="Times New Roman" w:hAnsi="Times New Roman" w:cs="Times New Roman"/>
          <w:color w:val="000000" w:themeColor="text1"/>
          <w:sz w:val="24"/>
          <w:szCs w:val="24"/>
          <w:shd w:val="clear" w:color="auto" w:fill="FFFFFF"/>
        </w:rPr>
      </w:pPr>
      <w:r w:rsidRPr="00E46938">
        <w:rPr>
          <w:rFonts w:ascii="Times New Roman" w:hAnsi="Times New Roman" w:cs="Times New Roman"/>
          <w:color w:val="000000" w:themeColor="text1"/>
          <w:sz w:val="24"/>
          <w:szCs w:val="24"/>
          <w:shd w:val="clear" w:color="auto" w:fill="FFFFFF"/>
        </w:rPr>
        <w:t>Koo, K. H., Stephens, K. A., Lindgren, K. P., &amp; George, W. H. (2012). Misogyny, acculturation, and ethnic identity: Relation to rape-supportive attitudes in Asian American college men. </w:t>
      </w:r>
      <w:r w:rsidRPr="00E46938">
        <w:rPr>
          <w:rFonts w:ascii="Times New Roman" w:hAnsi="Times New Roman" w:cs="Times New Roman"/>
          <w:i/>
          <w:iCs/>
          <w:color w:val="000000" w:themeColor="text1"/>
          <w:sz w:val="24"/>
          <w:szCs w:val="24"/>
          <w:shd w:val="clear" w:color="auto" w:fill="FFFFFF"/>
        </w:rPr>
        <w:t>Archives of sexual behavior</w:t>
      </w:r>
      <w:r w:rsidRPr="00E46938">
        <w:rPr>
          <w:rFonts w:ascii="Times New Roman" w:hAnsi="Times New Roman" w:cs="Times New Roman"/>
          <w:color w:val="000000" w:themeColor="text1"/>
          <w:sz w:val="24"/>
          <w:szCs w:val="24"/>
          <w:shd w:val="clear" w:color="auto" w:fill="FFFFFF"/>
        </w:rPr>
        <w:t>, </w:t>
      </w:r>
      <w:r w:rsidRPr="00E46938">
        <w:rPr>
          <w:rFonts w:ascii="Times New Roman" w:hAnsi="Times New Roman" w:cs="Times New Roman"/>
          <w:i/>
          <w:iCs/>
          <w:color w:val="000000" w:themeColor="text1"/>
          <w:sz w:val="24"/>
          <w:szCs w:val="24"/>
          <w:shd w:val="clear" w:color="auto" w:fill="FFFFFF"/>
        </w:rPr>
        <w:t>41</w:t>
      </w:r>
      <w:r w:rsidRPr="00E46938">
        <w:rPr>
          <w:rFonts w:ascii="Times New Roman" w:hAnsi="Times New Roman" w:cs="Times New Roman"/>
          <w:color w:val="000000" w:themeColor="text1"/>
          <w:sz w:val="24"/>
          <w:szCs w:val="24"/>
          <w:shd w:val="clear" w:color="auto" w:fill="FFFFFF"/>
        </w:rPr>
        <w:t>(4), 1005-1014.</w:t>
      </w:r>
    </w:p>
    <w:p w:rsidR="00594306" w:rsidRPr="00E46938" w:rsidRDefault="00AE149B" w:rsidP="00E46938">
      <w:pPr>
        <w:spacing w:after="0" w:line="480" w:lineRule="auto"/>
        <w:ind w:left="720" w:hanging="720"/>
        <w:rPr>
          <w:rFonts w:ascii="Times New Roman" w:hAnsi="Times New Roman" w:cs="Times New Roman"/>
          <w:color w:val="000000" w:themeColor="text1"/>
          <w:sz w:val="24"/>
          <w:szCs w:val="24"/>
        </w:rPr>
      </w:pPr>
      <w:r w:rsidRPr="00E46938">
        <w:rPr>
          <w:rFonts w:ascii="Times New Roman" w:hAnsi="Times New Roman" w:cs="Times New Roman"/>
          <w:color w:val="000000" w:themeColor="text1"/>
          <w:sz w:val="24"/>
          <w:szCs w:val="24"/>
          <w:shd w:val="clear" w:color="auto" w:fill="FFFFFF"/>
        </w:rPr>
        <w:t>Poole, C. F. (2014). </w:t>
      </w:r>
      <w:r w:rsidRPr="00E46938">
        <w:rPr>
          <w:rFonts w:ascii="Times New Roman" w:hAnsi="Times New Roman" w:cs="Times New Roman"/>
          <w:i/>
          <w:iCs/>
          <w:color w:val="000000" w:themeColor="text1"/>
          <w:sz w:val="24"/>
          <w:szCs w:val="24"/>
          <w:shd w:val="clear" w:color="auto" w:fill="FFFFFF"/>
        </w:rPr>
        <w:t>A mixed-method study of campus crime statistics on the campus of choice on Baptist four-year institutions of higher education in the southwest</w:t>
      </w:r>
      <w:r w:rsidRPr="00E46938">
        <w:rPr>
          <w:rFonts w:ascii="Times New Roman" w:hAnsi="Times New Roman" w:cs="Times New Roman"/>
          <w:color w:val="000000" w:themeColor="text1"/>
          <w:sz w:val="24"/>
          <w:szCs w:val="24"/>
          <w:shd w:val="clear" w:color="auto" w:fill="FFFFFF"/>
        </w:rPr>
        <w:t>. Dallas Baptist University.</w:t>
      </w:r>
    </w:p>
    <w:p w:rsidR="00C76524" w:rsidRPr="00E46938" w:rsidRDefault="00C76524" w:rsidP="00E46938">
      <w:pPr>
        <w:spacing w:after="0"/>
        <w:rPr>
          <w:rFonts w:ascii="Times New Roman" w:hAnsi="Times New Roman" w:cs="Times New Roman"/>
          <w:sz w:val="24"/>
          <w:szCs w:val="24"/>
        </w:rPr>
      </w:pPr>
    </w:p>
    <w:sectPr w:rsidR="00C76524" w:rsidRPr="00E46938" w:rsidSect="0059430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610CA" w:rsidRDefault="00A610CA">
      <w:pPr>
        <w:spacing w:after="0" w:line="240" w:lineRule="auto"/>
      </w:pPr>
      <w:r>
        <w:separator/>
      </w:r>
    </w:p>
  </w:endnote>
  <w:endnote w:type="continuationSeparator" w:id="1">
    <w:p w:rsidR="00A610CA" w:rsidRDefault="00A610C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A00002EF" w:usb1="420020EB" w:usb2="00000000"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610CA" w:rsidRDefault="00A610CA">
      <w:pPr>
        <w:spacing w:after="0" w:line="240" w:lineRule="auto"/>
      </w:pPr>
      <w:r>
        <w:separator/>
      </w:r>
    </w:p>
  </w:footnote>
  <w:footnote w:type="continuationSeparator" w:id="1">
    <w:p w:rsidR="00A610CA" w:rsidRDefault="00A610C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4306" w:rsidRDefault="00AE149B" w:rsidP="00594306">
    <w:pPr>
      <w:pStyle w:val="Header"/>
    </w:pPr>
    <w:r w:rsidRPr="00594306">
      <w:rPr>
        <w:rFonts w:ascii="Times New Roman" w:hAnsi="Times New Roman" w:cs="Times New Roman"/>
        <w:color w:val="000000" w:themeColor="text1"/>
        <w:sz w:val="24"/>
        <w:szCs w:val="24"/>
      </w:rPr>
      <w:t>THE IMPACT</w:t>
    </w:r>
    <w:r>
      <w:rPr>
        <w:rFonts w:ascii="Times New Roman" w:hAnsi="Times New Roman" w:cs="Times New Roman"/>
        <w:color w:val="000000" w:themeColor="text1"/>
        <w:sz w:val="24"/>
        <w:szCs w:val="24"/>
      </w:rPr>
      <w:t xml:space="preserve"> OF RAPE AND SEXUAL </w:t>
    </w:r>
    <w:r w:rsidRPr="00594306">
      <w:rPr>
        <w:rFonts w:ascii="Times New Roman" w:hAnsi="Times New Roman" w:cs="Times New Roman"/>
        <w:color w:val="000000" w:themeColor="text1"/>
        <w:sz w:val="24"/>
        <w:szCs w:val="24"/>
      </w:rPr>
      <w:t xml:space="preserve">ASSAULT            </w:t>
    </w:r>
    <w:r w:rsidR="00E46938">
      <w:rPr>
        <w:rFonts w:ascii="Times New Roman" w:hAnsi="Times New Roman" w:cs="Times New Roman"/>
        <w:color w:val="000000" w:themeColor="text1"/>
        <w:sz w:val="24"/>
        <w:szCs w:val="24"/>
      </w:rPr>
      <w:t xml:space="preserve">                                                  </w:t>
    </w:r>
    <w:r w:rsidRPr="00594306">
      <w:rPr>
        <w:rFonts w:ascii="Times New Roman" w:hAnsi="Times New Roman" w:cs="Times New Roman"/>
        <w:color w:val="000000" w:themeColor="text1"/>
        <w:sz w:val="24"/>
        <w:szCs w:val="24"/>
      </w:rPr>
      <w:t xml:space="preserve">     </w:t>
    </w:r>
    <w:sdt>
      <w:sdtPr>
        <w:rPr>
          <w:rFonts w:ascii="Times New Roman" w:hAnsi="Times New Roman" w:cs="Times New Roman"/>
          <w:sz w:val="24"/>
          <w:szCs w:val="24"/>
        </w:rPr>
        <w:id w:val="1051188821"/>
        <w:docPartObj>
          <w:docPartGallery w:val="Page Numbers (Top of Page)"/>
          <w:docPartUnique/>
        </w:docPartObj>
      </w:sdtPr>
      <w:sdtEndPr>
        <w:rPr>
          <w:noProof/>
        </w:rPr>
      </w:sdtEndPr>
      <w:sdtContent>
        <w:r w:rsidR="00052C9A" w:rsidRPr="00594306">
          <w:rPr>
            <w:rFonts w:ascii="Times New Roman" w:hAnsi="Times New Roman" w:cs="Times New Roman"/>
            <w:sz w:val="24"/>
            <w:szCs w:val="24"/>
          </w:rPr>
          <w:fldChar w:fldCharType="begin"/>
        </w:r>
        <w:r w:rsidRPr="00594306">
          <w:rPr>
            <w:rFonts w:ascii="Times New Roman" w:hAnsi="Times New Roman" w:cs="Times New Roman"/>
            <w:sz w:val="24"/>
            <w:szCs w:val="24"/>
          </w:rPr>
          <w:instrText xml:space="preserve"> PAGE   \* MERGEFORMAT </w:instrText>
        </w:r>
        <w:r w:rsidR="00052C9A" w:rsidRPr="00594306">
          <w:rPr>
            <w:rFonts w:ascii="Times New Roman" w:hAnsi="Times New Roman" w:cs="Times New Roman"/>
            <w:sz w:val="24"/>
            <w:szCs w:val="24"/>
          </w:rPr>
          <w:fldChar w:fldCharType="separate"/>
        </w:r>
        <w:r w:rsidR="005B63AF">
          <w:rPr>
            <w:rFonts w:ascii="Times New Roman" w:hAnsi="Times New Roman" w:cs="Times New Roman"/>
            <w:noProof/>
            <w:sz w:val="24"/>
            <w:szCs w:val="24"/>
          </w:rPr>
          <w:t>5</w:t>
        </w:r>
        <w:r w:rsidR="00052C9A" w:rsidRPr="00594306">
          <w:rPr>
            <w:rFonts w:ascii="Times New Roman" w:hAnsi="Times New Roman" w:cs="Times New Roman"/>
            <w:noProof/>
            <w:sz w:val="24"/>
            <w:szCs w:val="24"/>
          </w:rPr>
          <w:fldChar w:fldCharType="end"/>
        </w:r>
      </w:sdtContent>
    </w:sdt>
  </w:p>
  <w:p w:rsidR="00594306" w:rsidRDefault="00594306">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4306" w:rsidRPr="00E46938" w:rsidRDefault="00AE149B" w:rsidP="00E46938">
    <w:pPr>
      <w:spacing w:line="480" w:lineRule="auto"/>
      <w:rPr>
        <w:rFonts w:ascii="Times New Roman" w:hAnsi="Times New Roman" w:cs="Times New Roman"/>
        <w:color w:val="000000" w:themeColor="text1"/>
        <w:sz w:val="24"/>
        <w:szCs w:val="24"/>
      </w:rPr>
    </w:pPr>
    <w:r w:rsidRPr="00594306">
      <w:rPr>
        <w:rFonts w:ascii="Times New Roman" w:hAnsi="Times New Roman" w:cs="Times New Roman"/>
        <w:sz w:val="24"/>
        <w:szCs w:val="24"/>
      </w:rPr>
      <w:t xml:space="preserve">Running head: </w:t>
    </w:r>
    <w:r w:rsidRPr="00594306">
      <w:rPr>
        <w:rFonts w:ascii="Times New Roman" w:hAnsi="Times New Roman" w:cs="Times New Roman"/>
        <w:color w:val="000000" w:themeColor="text1"/>
        <w:sz w:val="24"/>
        <w:szCs w:val="24"/>
      </w:rPr>
      <w:t>THE IMPACT</w:t>
    </w:r>
    <w:r>
      <w:rPr>
        <w:rFonts w:ascii="Times New Roman" w:hAnsi="Times New Roman" w:cs="Times New Roman"/>
        <w:color w:val="000000" w:themeColor="text1"/>
        <w:sz w:val="24"/>
        <w:szCs w:val="24"/>
      </w:rPr>
      <w:t xml:space="preserve"> OF RAPE AND SEXUAL ASSAULT                         </w:t>
    </w:r>
    <w:r w:rsidR="00E46938">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                1</w:t>
    </w:r>
  </w:p>
  <w:p w:rsidR="00594306" w:rsidRDefault="00594306">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046EAD"/>
    <w:multiLevelType w:val="hybridMultilevel"/>
    <w:tmpl w:val="F62475A2"/>
    <w:lvl w:ilvl="0" w:tplc="01B02AC6">
      <w:start w:val="1"/>
      <w:numFmt w:val="decimal"/>
      <w:lvlText w:val="%1."/>
      <w:lvlJc w:val="left"/>
      <w:pPr>
        <w:ind w:left="720" w:hanging="360"/>
      </w:pPr>
      <w:rPr>
        <w:rFonts w:hint="default"/>
      </w:rPr>
    </w:lvl>
    <w:lvl w:ilvl="1" w:tplc="6D469688" w:tentative="1">
      <w:start w:val="1"/>
      <w:numFmt w:val="lowerLetter"/>
      <w:lvlText w:val="%2."/>
      <w:lvlJc w:val="left"/>
      <w:pPr>
        <w:ind w:left="1440" w:hanging="360"/>
      </w:pPr>
    </w:lvl>
    <w:lvl w:ilvl="2" w:tplc="484ACD9E" w:tentative="1">
      <w:start w:val="1"/>
      <w:numFmt w:val="lowerRoman"/>
      <w:lvlText w:val="%3."/>
      <w:lvlJc w:val="right"/>
      <w:pPr>
        <w:ind w:left="2160" w:hanging="180"/>
      </w:pPr>
    </w:lvl>
    <w:lvl w:ilvl="3" w:tplc="E49E21AA" w:tentative="1">
      <w:start w:val="1"/>
      <w:numFmt w:val="decimal"/>
      <w:lvlText w:val="%4."/>
      <w:lvlJc w:val="left"/>
      <w:pPr>
        <w:ind w:left="2880" w:hanging="360"/>
      </w:pPr>
    </w:lvl>
    <w:lvl w:ilvl="4" w:tplc="FFF4C54C" w:tentative="1">
      <w:start w:val="1"/>
      <w:numFmt w:val="lowerLetter"/>
      <w:lvlText w:val="%5."/>
      <w:lvlJc w:val="left"/>
      <w:pPr>
        <w:ind w:left="3600" w:hanging="360"/>
      </w:pPr>
    </w:lvl>
    <w:lvl w:ilvl="5" w:tplc="9394395A" w:tentative="1">
      <w:start w:val="1"/>
      <w:numFmt w:val="lowerRoman"/>
      <w:lvlText w:val="%6."/>
      <w:lvlJc w:val="right"/>
      <w:pPr>
        <w:ind w:left="4320" w:hanging="180"/>
      </w:pPr>
    </w:lvl>
    <w:lvl w:ilvl="6" w:tplc="BB960568" w:tentative="1">
      <w:start w:val="1"/>
      <w:numFmt w:val="decimal"/>
      <w:lvlText w:val="%7."/>
      <w:lvlJc w:val="left"/>
      <w:pPr>
        <w:ind w:left="5040" w:hanging="360"/>
      </w:pPr>
    </w:lvl>
    <w:lvl w:ilvl="7" w:tplc="D8281E70" w:tentative="1">
      <w:start w:val="1"/>
      <w:numFmt w:val="lowerLetter"/>
      <w:lvlText w:val="%8."/>
      <w:lvlJc w:val="left"/>
      <w:pPr>
        <w:ind w:left="5760" w:hanging="360"/>
      </w:pPr>
    </w:lvl>
    <w:lvl w:ilvl="8" w:tplc="057E10A8" w:tentative="1">
      <w:start w:val="1"/>
      <w:numFmt w:val="lowerRoman"/>
      <w:lvlText w:val="%9."/>
      <w:lvlJc w:val="right"/>
      <w:pPr>
        <w:ind w:left="6480" w:hanging="180"/>
      </w:pPr>
    </w:lvl>
  </w:abstractNum>
  <w:abstractNum w:abstractNumId="1">
    <w:nsid w:val="189C4BB0"/>
    <w:multiLevelType w:val="hybridMultilevel"/>
    <w:tmpl w:val="DCB21D2E"/>
    <w:lvl w:ilvl="0" w:tplc="9F7CFB04">
      <w:start w:val="1"/>
      <w:numFmt w:val="decimal"/>
      <w:lvlText w:val="%1."/>
      <w:lvlJc w:val="left"/>
      <w:pPr>
        <w:ind w:left="1080" w:hanging="360"/>
      </w:pPr>
      <w:rPr>
        <w:rFonts w:hint="default"/>
      </w:rPr>
    </w:lvl>
    <w:lvl w:ilvl="1" w:tplc="8E06E36E" w:tentative="1">
      <w:start w:val="1"/>
      <w:numFmt w:val="lowerLetter"/>
      <w:lvlText w:val="%2."/>
      <w:lvlJc w:val="left"/>
      <w:pPr>
        <w:ind w:left="1800" w:hanging="360"/>
      </w:pPr>
    </w:lvl>
    <w:lvl w:ilvl="2" w:tplc="724EAEB0" w:tentative="1">
      <w:start w:val="1"/>
      <w:numFmt w:val="lowerRoman"/>
      <w:lvlText w:val="%3."/>
      <w:lvlJc w:val="right"/>
      <w:pPr>
        <w:ind w:left="2520" w:hanging="180"/>
      </w:pPr>
    </w:lvl>
    <w:lvl w:ilvl="3" w:tplc="385EDF32" w:tentative="1">
      <w:start w:val="1"/>
      <w:numFmt w:val="decimal"/>
      <w:lvlText w:val="%4."/>
      <w:lvlJc w:val="left"/>
      <w:pPr>
        <w:ind w:left="3240" w:hanging="360"/>
      </w:pPr>
    </w:lvl>
    <w:lvl w:ilvl="4" w:tplc="17FC7F06" w:tentative="1">
      <w:start w:val="1"/>
      <w:numFmt w:val="lowerLetter"/>
      <w:lvlText w:val="%5."/>
      <w:lvlJc w:val="left"/>
      <w:pPr>
        <w:ind w:left="3960" w:hanging="360"/>
      </w:pPr>
    </w:lvl>
    <w:lvl w:ilvl="5" w:tplc="9C4CA370" w:tentative="1">
      <w:start w:val="1"/>
      <w:numFmt w:val="lowerRoman"/>
      <w:lvlText w:val="%6."/>
      <w:lvlJc w:val="right"/>
      <w:pPr>
        <w:ind w:left="4680" w:hanging="180"/>
      </w:pPr>
    </w:lvl>
    <w:lvl w:ilvl="6" w:tplc="7D127780" w:tentative="1">
      <w:start w:val="1"/>
      <w:numFmt w:val="decimal"/>
      <w:lvlText w:val="%7."/>
      <w:lvlJc w:val="left"/>
      <w:pPr>
        <w:ind w:left="5400" w:hanging="360"/>
      </w:pPr>
    </w:lvl>
    <w:lvl w:ilvl="7" w:tplc="D1D6994C" w:tentative="1">
      <w:start w:val="1"/>
      <w:numFmt w:val="lowerLetter"/>
      <w:lvlText w:val="%8."/>
      <w:lvlJc w:val="left"/>
      <w:pPr>
        <w:ind w:left="6120" w:hanging="360"/>
      </w:pPr>
    </w:lvl>
    <w:lvl w:ilvl="8" w:tplc="6E3EC9EC" w:tentative="1">
      <w:start w:val="1"/>
      <w:numFmt w:val="lowerRoman"/>
      <w:lvlText w:val="%9."/>
      <w:lvlJc w:val="right"/>
      <w:pPr>
        <w:ind w:left="6840" w:hanging="180"/>
      </w:pPr>
    </w:lvl>
  </w:abstractNum>
  <w:abstractNum w:abstractNumId="2">
    <w:nsid w:val="6EEA6021"/>
    <w:multiLevelType w:val="hybridMultilevel"/>
    <w:tmpl w:val="4C663E72"/>
    <w:lvl w:ilvl="0" w:tplc="4D1EFE36">
      <w:start w:val="1"/>
      <w:numFmt w:val="decimal"/>
      <w:lvlText w:val="%1."/>
      <w:lvlJc w:val="left"/>
      <w:pPr>
        <w:ind w:left="720" w:hanging="360"/>
      </w:pPr>
      <w:rPr>
        <w:rFonts w:hint="default"/>
      </w:rPr>
    </w:lvl>
    <w:lvl w:ilvl="1" w:tplc="21BA5F56" w:tentative="1">
      <w:start w:val="1"/>
      <w:numFmt w:val="lowerLetter"/>
      <w:lvlText w:val="%2."/>
      <w:lvlJc w:val="left"/>
      <w:pPr>
        <w:ind w:left="1440" w:hanging="360"/>
      </w:pPr>
    </w:lvl>
    <w:lvl w:ilvl="2" w:tplc="E6E0DB46" w:tentative="1">
      <w:start w:val="1"/>
      <w:numFmt w:val="lowerRoman"/>
      <w:lvlText w:val="%3."/>
      <w:lvlJc w:val="right"/>
      <w:pPr>
        <w:ind w:left="2160" w:hanging="180"/>
      </w:pPr>
    </w:lvl>
    <w:lvl w:ilvl="3" w:tplc="A1188C44" w:tentative="1">
      <w:start w:val="1"/>
      <w:numFmt w:val="decimal"/>
      <w:lvlText w:val="%4."/>
      <w:lvlJc w:val="left"/>
      <w:pPr>
        <w:ind w:left="2880" w:hanging="360"/>
      </w:pPr>
    </w:lvl>
    <w:lvl w:ilvl="4" w:tplc="8CEA6CC8" w:tentative="1">
      <w:start w:val="1"/>
      <w:numFmt w:val="lowerLetter"/>
      <w:lvlText w:val="%5."/>
      <w:lvlJc w:val="left"/>
      <w:pPr>
        <w:ind w:left="3600" w:hanging="360"/>
      </w:pPr>
    </w:lvl>
    <w:lvl w:ilvl="5" w:tplc="941A2FDC" w:tentative="1">
      <w:start w:val="1"/>
      <w:numFmt w:val="lowerRoman"/>
      <w:lvlText w:val="%6."/>
      <w:lvlJc w:val="right"/>
      <w:pPr>
        <w:ind w:left="4320" w:hanging="180"/>
      </w:pPr>
    </w:lvl>
    <w:lvl w:ilvl="6" w:tplc="8AF8CC6A" w:tentative="1">
      <w:start w:val="1"/>
      <w:numFmt w:val="decimal"/>
      <w:lvlText w:val="%7."/>
      <w:lvlJc w:val="left"/>
      <w:pPr>
        <w:ind w:left="5040" w:hanging="360"/>
      </w:pPr>
    </w:lvl>
    <w:lvl w:ilvl="7" w:tplc="963AD546" w:tentative="1">
      <w:start w:val="1"/>
      <w:numFmt w:val="lowerLetter"/>
      <w:lvlText w:val="%8."/>
      <w:lvlJc w:val="left"/>
      <w:pPr>
        <w:ind w:left="5760" w:hanging="360"/>
      </w:pPr>
    </w:lvl>
    <w:lvl w:ilvl="8" w:tplc="8048B0C0"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jSxMDIwszA2MjOxNDBT0lEKTi0uzszPAykwqgUAkmg7aCwAAAA="/>
  </w:docVars>
  <w:rsids>
    <w:rsidRoot w:val="005512B7"/>
    <w:rsid w:val="000238E6"/>
    <w:rsid w:val="00052C9A"/>
    <w:rsid w:val="000A1B0E"/>
    <w:rsid w:val="000B0B02"/>
    <w:rsid w:val="00141C99"/>
    <w:rsid w:val="00193CE2"/>
    <w:rsid w:val="002B07DB"/>
    <w:rsid w:val="002F46FF"/>
    <w:rsid w:val="003B391F"/>
    <w:rsid w:val="004647E1"/>
    <w:rsid w:val="005512B7"/>
    <w:rsid w:val="00561770"/>
    <w:rsid w:val="00594306"/>
    <w:rsid w:val="005B63AF"/>
    <w:rsid w:val="00636F06"/>
    <w:rsid w:val="00653749"/>
    <w:rsid w:val="006D4783"/>
    <w:rsid w:val="00790881"/>
    <w:rsid w:val="008036D2"/>
    <w:rsid w:val="0089185A"/>
    <w:rsid w:val="009B2F67"/>
    <w:rsid w:val="00A610CA"/>
    <w:rsid w:val="00A759F7"/>
    <w:rsid w:val="00AE149B"/>
    <w:rsid w:val="00B91026"/>
    <w:rsid w:val="00C76524"/>
    <w:rsid w:val="00DD1B87"/>
    <w:rsid w:val="00E46938"/>
    <w:rsid w:val="00E647F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6F0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647E1"/>
    <w:pPr>
      <w:ind w:left="720"/>
      <w:contextualSpacing/>
    </w:pPr>
  </w:style>
  <w:style w:type="paragraph" w:styleId="Header">
    <w:name w:val="header"/>
    <w:basedOn w:val="Normal"/>
    <w:link w:val="HeaderChar"/>
    <w:uiPriority w:val="99"/>
    <w:unhideWhenUsed/>
    <w:rsid w:val="005943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4306"/>
  </w:style>
  <w:style w:type="paragraph" w:styleId="Footer">
    <w:name w:val="footer"/>
    <w:basedOn w:val="Normal"/>
    <w:link w:val="FooterChar"/>
    <w:uiPriority w:val="99"/>
    <w:unhideWhenUsed/>
    <w:rsid w:val="005943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4306"/>
  </w:style>
  <w:style w:type="paragraph" w:styleId="BalloonText">
    <w:name w:val="Balloon Text"/>
    <w:basedOn w:val="Normal"/>
    <w:link w:val="BalloonTextChar"/>
    <w:uiPriority w:val="99"/>
    <w:semiHidden/>
    <w:unhideWhenUsed/>
    <w:rsid w:val="00E4693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4693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994</Words>
  <Characters>5672</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PEDDYPLAIN</dc:creator>
  <cp:lastModifiedBy>ADM</cp:lastModifiedBy>
  <cp:revision>2</cp:revision>
  <dcterms:created xsi:type="dcterms:W3CDTF">2020-04-16T10:29:00Z</dcterms:created>
  <dcterms:modified xsi:type="dcterms:W3CDTF">2020-04-16T10:29:00Z</dcterms:modified>
</cp:coreProperties>
</file>